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81B" w:rsidRDefault="00B44911" w:rsidP="00B44911">
      <w:pPr>
        <w:shd w:val="clear" w:color="auto" w:fill="FFFFFF"/>
        <w:spacing w:after="0" w:line="242" w:lineRule="atLeast"/>
        <w:ind w:firstLine="567"/>
        <w:rPr>
          <w:rFonts w:ascii="Times New Roman" w:eastAsia="Times New Roman" w:hAnsi="Times New Roman" w:cs="Times New Roman"/>
          <w:b/>
          <w:bCs/>
          <w:color w:val="000000"/>
          <w:lang w:eastAsia="ru-RU"/>
        </w:rPr>
      </w:pPr>
      <w:bookmarkStart w:id="0" w:name="_GoBack"/>
      <w:r w:rsidRPr="00B44911">
        <w:rPr>
          <w:rFonts w:ascii="Arial" w:eastAsia="Times New Roman" w:hAnsi="Arial" w:cs="Arial"/>
          <w:noProof/>
          <w:color w:val="000000"/>
          <w:sz w:val="21"/>
          <w:szCs w:val="21"/>
          <w:lang w:eastAsia="ru-RU"/>
        </w:rPr>
        <w:drawing>
          <wp:inline distT="0" distB="0" distL="0" distR="0" wp14:anchorId="26093262" wp14:editId="49DEAFFE">
            <wp:extent cx="6926471" cy="101682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33062" cy="10177930"/>
                    </a:xfrm>
                    <a:prstGeom prst="rect">
                      <a:avLst/>
                    </a:prstGeom>
                    <a:noFill/>
                  </pic:spPr>
                </pic:pic>
              </a:graphicData>
            </a:graphic>
          </wp:inline>
        </w:drawing>
      </w:r>
      <w:bookmarkEnd w:id="0"/>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lastRenderedPageBreak/>
        <w:t>                     </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ДОПОЛНИТЕЛЬНАЯ</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ОБЩЕРАЗВИВАЮЩАЯ ПРОГРАММА</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технической направленности</w:t>
      </w:r>
    </w:p>
    <w:p w:rsidR="002E281B" w:rsidRPr="002E281B" w:rsidRDefault="00B44911" w:rsidP="00B44911">
      <w:pPr>
        <w:spacing w:after="0" w:line="240" w:lineRule="auto"/>
        <w:jc w:val="center"/>
        <w:rPr>
          <w:rFonts w:ascii="Calibri" w:eastAsia="Times New Roman" w:hAnsi="Calibri" w:cs="Calibri"/>
          <w:color w:val="000000"/>
          <w:lang w:eastAsia="ru-RU"/>
        </w:rPr>
      </w:pPr>
      <w:r>
        <w:rPr>
          <w:rFonts w:ascii="PT Astra Serif" w:eastAsia="Times New Roman" w:hAnsi="PT Astra Serif" w:cs="Calibri"/>
          <w:b/>
          <w:bCs/>
          <w:color w:val="000000"/>
          <w:sz w:val="24"/>
          <w:szCs w:val="24"/>
          <w:lang w:eastAsia="ru-RU"/>
        </w:rPr>
        <w:t>«</w:t>
      </w:r>
      <w:r w:rsidR="002E281B" w:rsidRPr="002E281B">
        <w:rPr>
          <w:rFonts w:ascii="PT Astra Serif" w:eastAsia="Times New Roman" w:hAnsi="PT Astra Serif" w:cs="Calibri"/>
          <w:b/>
          <w:bCs/>
          <w:color w:val="000000"/>
          <w:sz w:val="24"/>
          <w:szCs w:val="24"/>
          <w:lang w:eastAsia="ru-RU"/>
        </w:rPr>
        <w:t>VR</w:t>
      </w:r>
      <w:r>
        <w:rPr>
          <w:rFonts w:ascii="PT Astra Serif" w:eastAsia="Times New Roman" w:hAnsi="PT Astra Serif" w:cs="Calibri"/>
          <w:b/>
          <w:bCs/>
          <w:color w:val="000000"/>
          <w:sz w:val="24"/>
          <w:szCs w:val="24"/>
          <w:lang w:eastAsia="ru-RU"/>
        </w:rPr>
        <w:t>/</w:t>
      </w:r>
      <w:r>
        <w:rPr>
          <w:rFonts w:ascii="PT Astra Serif" w:eastAsia="Times New Roman" w:hAnsi="PT Astra Serif" w:cs="Calibri"/>
          <w:b/>
          <w:bCs/>
          <w:color w:val="000000"/>
          <w:sz w:val="24"/>
          <w:szCs w:val="24"/>
          <w:lang w:val="en-US" w:eastAsia="ru-RU"/>
        </w:rPr>
        <w:t>AR</w:t>
      </w:r>
      <w:r w:rsidRPr="00B44911">
        <w:rPr>
          <w:rFonts w:ascii="PT Astra Serif" w:eastAsia="Times New Roman" w:hAnsi="PT Astra Serif" w:cs="Calibri"/>
          <w:b/>
          <w:bCs/>
          <w:color w:val="000000"/>
          <w:sz w:val="24"/>
          <w:szCs w:val="24"/>
          <w:lang w:eastAsia="ru-RU"/>
        </w:rPr>
        <w:t xml:space="preserve"> </w:t>
      </w:r>
      <w:proofErr w:type="spellStart"/>
      <w:r>
        <w:rPr>
          <w:rFonts w:ascii="PT Astra Serif" w:eastAsia="Times New Roman" w:hAnsi="PT Astra Serif" w:cs="Calibri"/>
          <w:b/>
          <w:bCs/>
          <w:color w:val="000000"/>
          <w:sz w:val="24"/>
          <w:szCs w:val="24"/>
          <w:lang w:eastAsia="ru-RU"/>
        </w:rPr>
        <w:t>тенологии</w:t>
      </w:r>
      <w:proofErr w:type="spellEnd"/>
      <w:r w:rsidR="002E281B" w:rsidRPr="002E281B">
        <w:rPr>
          <w:rFonts w:ascii="PT Astra Serif" w:eastAsia="Times New Roman" w:hAnsi="PT Astra Serif" w:cs="Calibri"/>
          <w:b/>
          <w:bCs/>
          <w:color w:val="000000"/>
          <w:sz w:val="24"/>
          <w:szCs w:val="24"/>
          <w:lang w:eastAsia="ru-RU"/>
        </w:rPr>
        <w:t>»</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Возраст учащихся: </w:t>
      </w:r>
      <w:r w:rsidR="00B44911">
        <w:rPr>
          <w:rFonts w:ascii="PT Astra Serif" w:eastAsia="Times New Roman" w:hAnsi="PT Astra Serif" w:cs="Calibri"/>
          <w:color w:val="000000"/>
          <w:sz w:val="24"/>
          <w:szCs w:val="24"/>
          <w:lang w:eastAsia="ru-RU"/>
        </w:rPr>
        <w:t>11</w:t>
      </w:r>
      <w:r w:rsidRPr="002E281B">
        <w:rPr>
          <w:rFonts w:ascii="PT Astra Serif" w:eastAsia="Times New Roman" w:hAnsi="PT Astra Serif" w:cs="Calibri"/>
          <w:color w:val="000000"/>
          <w:sz w:val="24"/>
          <w:szCs w:val="24"/>
          <w:lang w:eastAsia="ru-RU"/>
        </w:rPr>
        <w:t xml:space="preserve"> – 1</w:t>
      </w:r>
      <w:r w:rsidR="00C02891">
        <w:rPr>
          <w:rFonts w:ascii="PT Astra Serif" w:eastAsia="Times New Roman" w:hAnsi="PT Astra Serif" w:cs="Calibri"/>
          <w:color w:val="000000"/>
          <w:sz w:val="24"/>
          <w:szCs w:val="24"/>
          <w:lang w:eastAsia="ru-RU"/>
        </w:rPr>
        <w:t>5</w:t>
      </w:r>
      <w:r w:rsidRPr="002E281B">
        <w:rPr>
          <w:rFonts w:ascii="PT Astra Serif" w:eastAsia="Times New Roman" w:hAnsi="PT Astra Serif" w:cs="Calibri"/>
          <w:color w:val="000000"/>
          <w:sz w:val="24"/>
          <w:szCs w:val="24"/>
          <w:lang w:eastAsia="ru-RU"/>
        </w:rPr>
        <w:t xml:space="preserve"> лет</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Срок реализации программы: </w:t>
      </w:r>
      <w:r w:rsidR="00B44911">
        <w:rPr>
          <w:rFonts w:ascii="PT Astra Serif" w:eastAsia="Times New Roman" w:hAnsi="PT Astra Serif" w:cs="Calibri"/>
          <w:color w:val="000000"/>
          <w:sz w:val="24"/>
          <w:szCs w:val="24"/>
          <w:lang w:eastAsia="ru-RU"/>
        </w:rPr>
        <w:t>3</w:t>
      </w:r>
      <w:r w:rsidRPr="002E281B">
        <w:rPr>
          <w:rFonts w:ascii="PT Astra Serif" w:eastAsia="Times New Roman" w:hAnsi="PT Astra Serif" w:cs="Calibri"/>
          <w:color w:val="000000"/>
          <w:sz w:val="24"/>
          <w:szCs w:val="24"/>
          <w:lang w:eastAsia="ru-RU"/>
        </w:rPr>
        <w:t xml:space="preserve"> год</w:t>
      </w:r>
      <w:r w:rsidR="00C02891">
        <w:rPr>
          <w:rFonts w:ascii="PT Astra Serif" w:eastAsia="Times New Roman" w:hAnsi="PT Astra Serif" w:cs="Calibri"/>
          <w:color w:val="000000"/>
          <w:sz w:val="24"/>
          <w:szCs w:val="24"/>
          <w:lang w:eastAsia="ru-RU"/>
        </w:rPr>
        <w:t>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Автор программы:</w:t>
      </w:r>
    </w:p>
    <w:p w:rsidR="002E281B" w:rsidRPr="002E281B" w:rsidRDefault="00C02891" w:rsidP="002E281B">
      <w:pPr>
        <w:spacing w:after="0" w:line="240" w:lineRule="auto"/>
        <w:rPr>
          <w:rFonts w:ascii="Calibri" w:eastAsia="Times New Roman" w:hAnsi="Calibri" w:cs="Calibri"/>
          <w:color w:val="000000"/>
          <w:lang w:eastAsia="ru-RU"/>
        </w:rPr>
      </w:pPr>
      <w:r>
        <w:rPr>
          <w:rFonts w:ascii="PT Astra Serif" w:eastAsia="Times New Roman" w:hAnsi="PT Astra Serif" w:cs="Calibri"/>
          <w:color w:val="000000"/>
          <w:sz w:val="24"/>
          <w:szCs w:val="24"/>
          <w:lang w:eastAsia="ru-RU"/>
        </w:rPr>
        <w:t xml:space="preserve">                                                                                     </w:t>
      </w:r>
      <w:proofErr w:type="spellStart"/>
      <w:r>
        <w:rPr>
          <w:rFonts w:ascii="PT Astra Serif" w:eastAsia="Times New Roman" w:hAnsi="PT Astra Serif" w:cs="Calibri"/>
          <w:color w:val="000000"/>
          <w:sz w:val="24"/>
          <w:szCs w:val="24"/>
          <w:lang w:eastAsia="ru-RU"/>
        </w:rPr>
        <w:t>Крахмалев</w:t>
      </w:r>
      <w:proofErr w:type="spellEnd"/>
      <w:r>
        <w:rPr>
          <w:rFonts w:ascii="PT Astra Serif" w:eastAsia="Times New Roman" w:hAnsi="PT Astra Serif" w:cs="Calibri"/>
          <w:color w:val="000000"/>
          <w:sz w:val="24"/>
          <w:szCs w:val="24"/>
          <w:lang w:eastAsia="ru-RU"/>
        </w:rPr>
        <w:t xml:space="preserve"> Александр Викторович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педагог дополнительного образования</w:t>
      </w:r>
      <w:r w:rsidRPr="002E281B">
        <w:rPr>
          <w:rFonts w:ascii="PT Astra Serif" w:eastAsia="Times New Roman" w:hAnsi="PT Astra Serif" w:cs="Calibri"/>
          <w:color w:val="000000"/>
          <w:sz w:val="24"/>
          <w:szCs w:val="24"/>
          <w:lang w:eastAsia="ru-RU"/>
        </w:rPr>
        <w:br/>
        <w:t>                                                                                   </w:t>
      </w:r>
    </w:p>
    <w:p w:rsidR="002E281B" w:rsidRPr="002E281B" w:rsidRDefault="00C02891" w:rsidP="002E281B">
      <w:pPr>
        <w:spacing w:after="0" w:line="240" w:lineRule="auto"/>
        <w:jc w:val="center"/>
        <w:rPr>
          <w:rFonts w:ascii="Calibri" w:eastAsia="Times New Roman" w:hAnsi="Calibri" w:cs="Calibri"/>
          <w:color w:val="000000"/>
          <w:lang w:eastAsia="ru-RU"/>
        </w:rPr>
      </w:pPr>
      <w:r>
        <w:rPr>
          <w:rFonts w:ascii="PT Astra Serif" w:eastAsia="Times New Roman" w:hAnsi="PT Astra Serif" w:cs="Calibri"/>
          <w:color w:val="000000"/>
          <w:sz w:val="24"/>
          <w:szCs w:val="24"/>
          <w:lang w:eastAsia="ru-RU"/>
        </w:rPr>
        <w:t xml:space="preserve">МБОУ СОШ ст. </w:t>
      </w:r>
      <w:proofErr w:type="spellStart"/>
      <w:r>
        <w:rPr>
          <w:rFonts w:ascii="PT Astra Serif" w:eastAsia="Times New Roman" w:hAnsi="PT Astra Serif" w:cs="Calibri"/>
          <w:color w:val="000000"/>
          <w:sz w:val="24"/>
          <w:szCs w:val="24"/>
          <w:lang w:eastAsia="ru-RU"/>
        </w:rPr>
        <w:t>Павлодольская</w:t>
      </w:r>
      <w:proofErr w:type="spellEnd"/>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СОДЕРЖАНИЕ</w:t>
      </w:r>
      <w:r w:rsidR="00C02891">
        <w:rPr>
          <w:rFonts w:ascii="PT Astra Serif" w:eastAsia="Times New Roman" w:hAnsi="PT Astra Serif" w:cs="Calibri"/>
          <w:b/>
          <w:bCs/>
          <w:color w:val="000000"/>
          <w:sz w:val="24"/>
          <w:szCs w:val="24"/>
          <w:lang w:eastAsia="ru-RU"/>
        </w:rPr>
        <w:t xml:space="preserve"> 1 год</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1.Пояснительная записка………………………………………………       3</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 Учебный план……………………………………………………….        9</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 Содержание программы……………………………………………         11</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 Методическое обеспечение программы …………………………..        17</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5. Список литературы………………………………………………….        18                                          </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6. Глоссарий…………………………………………………………….        18</w:t>
      </w:r>
    </w:p>
    <w:p w:rsidR="002E281B" w:rsidRPr="002E281B" w:rsidRDefault="002E281B" w:rsidP="002E281B">
      <w:pPr>
        <w:spacing w:after="0" w:line="240" w:lineRule="auto"/>
        <w:ind w:left="8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7. Календарный учебный график……………………………………           20</w:t>
      </w:r>
    </w:p>
    <w:p w:rsidR="002E281B" w:rsidRPr="002E281B" w:rsidRDefault="002E281B" w:rsidP="002E281B">
      <w:pPr>
        <w:spacing w:after="0" w:line="240" w:lineRule="auto"/>
        <w:ind w:left="-568" w:right="-144"/>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 ПОЯСНИТЕЛЬНАЯ ЗАПИСКА</w:t>
      </w:r>
    </w:p>
    <w:p w:rsidR="002E281B" w:rsidRPr="002E281B" w:rsidRDefault="002E281B" w:rsidP="002E281B">
      <w:pPr>
        <w:spacing w:after="0" w:line="240" w:lineRule="auto"/>
        <w:ind w:right="-144"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 современном мире возрастает потребность общества в самых передовых технологиях XXI века: дополненной (AR) и виртуальной (VR) реальности. Хотя виртуальная реальность еще не стала частью нашей жизни она уже обосновывается в сфере образования: посмотреть, как устроен организм человека, увидеть процесс строительства знаменитых сооружений, совершить невероятное путешествие и многое другое сегодня могут сделать дети с помощью очков виртуальной реальности, смартфона и специального мобильного приложения. Цифровое искусство виртуальной реальности можно считать пост-конвергентной формой искусства, основывающейся на синтезе искусства и технологий. Цифровое искусство состоит из трёх частей: виртуальная реальность, дополненная реальность и смешанная реальность.</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Дополнительная общеразвивающа</w:t>
      </w:r>
      <w:r w:rsidR="00B44911">
        <w:rPr>
          <w:rFonts w:ascii="PT Astra Serif" w:eastAsia="Times New Roman" w:hAnsi="PT Astra Serif" w:cs="Calibri"/>
          <w:color w:val="000000"/>
          <w:sz w:val="24"/>
          <w:szCs w:val="24"/>
          <w:lang w:eastAsia="ru-RU"/>
        </w:rPr>
        <w:t>я программа «</w:t>
      </w:r>
      <w:r w:rsidRPr="002E281B">
        <w:rPr>
          <w:rFonts w:ascii="PT Astra Serif" w:eastAsia="Times New Roman" w:hAnsi="PT Astra Serif" w:cs="Calibri"/>
          <w:color w:val="000000"/>
          <w:sz w:val="24"/>
          <w:szCs w:val="24"/>
          <w:lang w:eastAsia="ru-RU"/>
        </w:rPr>
        <w:t>VR</w:t>
      </w:r>
      <w:r w:rsidR="00B44911">
        <w:rPr>
          <w:rFonts w:ascii="PT Astra Serif" w:eastAsia="Times New Roman" w:hAnsi="PT Astra Serif" w:cs="Calibri"/>
          <w:color w:val="000000"/>
          <w:sz w:val="24"/>
          <w:szCs w:val="24"/>
          <w:lang w:eastAsia="ru-RU"/>
        </w:rPr>
        <w:t>/</w:t>
      </w:r>
      <w:r w:rsidR="00B44911">
        <w:rPr>
          <w:rFonts w:ascii="PT Astra Serif" w:eastAsia="Times New Roman" w:hAnsi="PT Astra Serif" w:cs="Calibri"/>
          <w:color w:val="000000"/>
          <w:sz w:val="24"/>
          <w:szCs w:val="24"/>
          <w:lang w:val="en-US" w:eastAsia="ru-RU"/>
        </w:rPr>
        <w:t>AR</w:t>
      </w:r>
      <w:r w:rsidR="00B44911">
        <w:rPr>
          <w:rFonts w:ascii="PT Astra Serif" w:eastAsia="Times New Roman" w:hAnsi="PT Astra Serif" w:cs="Calibri"/>
          <w:color w:val="000000"/>
          <w:sz w:val="24"/>
          <w:szCs w:val="24"/>
          <w:lang w:eastAsia="ru-RU"/>
        </w:rPr>
        <w:t xml:space="preserve"> технологии</w:t>
      </w:r>
      <w:r w:rsidRPr="002E281B">
        <w:rPr>
          <w:rFonts w:ascii="PT Astra Serif" w:eastAsia="Times New Roman" w:hAnsi="PT Astra Serif" w:cs="Calibri"/>
          <w:color w:val="000000"/>
          <w:sz w:val="24"/>
          <w:szCs w:val="24"/>
          <w:lang w:eastAsia="ru-RU"/>
        </w:rPr>
        <w:t>» призвана расширить возможности учащихся для формирования специальных компетенций, создать особые условия для расширения доступа к глобальным знаниям и информации, опережающего обновления содержания дополнительного образования.</w:t>
      </w:r>
    </w:p>
    <w:p w:rsidR="002E281B" w:rsidRPr="002E281B" w:rsidRDefault="002E281B" w:rsidP="002E281B">
      <w:pPr>
        <w:spacing w:after="0" w:line="240" w:lineRule="auto"/>
        <w:ind w:left="-568"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Направленность общеразвивающей п</w:t>
      </w:r>
      <w:r w:rsidR="00B44911">
        <w:rPr>
          <w:rFonts w:ascii="PT Astra Serif" w:eastAsia="Times New Roman" w:hAnsi="PT Astra Serif" w:cs="Calibri"/>
          <w:color w:val="000000"/>
          <w:sz w:val="24"/>
          <w:szCs w:val="24"/>
          <w:lang w:eastAsia="ru-RU"/>
        </w:rPr>
        <w:t>рограммы</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color w:val="000000"/>
          <w:sz w:val="24"/>
          <w:szCs w:val="24"/>
          <w:u w:val="single"/>
          <w:lang w:eastAsia="ru-RU"/>
        </w:rPr>
        <w:t>техническая.</w:t>
      </w:r>
      <w:r w:rsidRPr="002E281B">
        <w:rPr>
          <w:rFonts w:ascii="PT Astra Serif" w:eastAsia="Times New Roman" w:hAnsi="PT Astra Serif" w:cs="Calibri"/>
          <w:color w:val="000000"/>
          <w:sz w:val="24"/>
          <w:szCs w:val="24"/>
          <w:lang w:eastAsia="ru-RU"/>
        </w:rPr>
        <w:t> </w:t>
      </w:r>
    </w:p>
    <w:p w:rsidR="002E281B" w:rsidRPr="002E281B" w:rsidRDefault="002E281B" w:rsidP="002E281B">
      <w:pPr>
        <w:spacing w:after="0" w:line="240" w:lineRule="auto"/>
        <w:ind w:left="-568" w:firstLine="568"/>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Дополнительная общеразвивающая программа разработана</w:t>
      </w:r>
      <w:r w:rsidRPr="002E281B">
        <w:rPr>
          <w:rFonts w:ascii="PT Astra Serif" w:eastAsia="Times New Roman" w:hAnsi="PT Astra Serif" w:cs="Calibri"/>
          <w:b/>
          <w:bCs/>
          <w:i/>
          <w:iCs/>
          <w:color w:val="000000"/>
          <w:sz w:val="24"/>
          <w:szCs w:val="24"/>
          <w:lang w:eastAsia="ru-RU"/>
        </w:rPr>
        <w:t> </w:t>
      </w:r>
      <w:r w:rsidRPr="002E281B">
        <w:rPr>
          <w:rFonts w:ascii="PT Astra Serif" w:eastAsia="Times New Roman" w:hAnsi="PT Astra Serif" w:cs="Calibri"/>
          <w:b/>
          <w:bCs/>
          <w:color w:val="000000"/>
          <w:sz w:val="24"/>
          <w:szCs w:val="24"/>
          <w:lang w:eastAsia="ru-RU"/>
        </w:rPr>
        <w:t>в соответствии с:</w:t>
      </w:r>
    </w:p>
    <w:p w:rsidR="002E281B" w:rsidRPr="002E281B" w:rsidRDefault="002E281B" w:rsidP="002E281B">
      <w:pPr>
        <w:numPr>
          <w:ilvl w:val="0"/>
          <w:numId w:val="1"/>
        </w:numPr>
        <w:spacing w:before="30" w:after="30" w:line="240" w:lineRule="auto"/>
        <w:ind w:left="360"/>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РФ от 09.11. 2018г. № 196 (в редакции приказа </w:t>
      </w:r>
      <w:proofErr w:type="spellStart"/>
      <w:r w:rsidRPr="002E281B">
        <w:rPr>
          <w:rFonts w:ascii="PT Astra Serif" w:eastAsia="Times New Roman" w:hAnsi="PT Astra Serif" w:cs="Calibri"/>
          <w:color w:val="000000"/>
          <w:sz w:val="24"/>
          <w:szCs w:val="24"/>
          <w:lang w:eastAsia="ru-RU"/>
        </w:rPr>
        <w:t>Минпросвещения</w:t>
      </w:r>
      <w:proofErr w:type="spellEnd"/>
      <w:r w:rsidRPr="002E281B">
        <w:rPr>
          <w:rFonts w:ascii="PT Astra Serif" w:eastAsia="Times New Roman" w:hAnsi="PT Astra Serif" w:cs="Calibri"/>
          <w:color w:val="000000"/>
          <w:sz w:val="24"/>
          <w:szCs w:val="24"/>
          <w:lang w:eastAsia="ru-RU"/>
        </w:rPr>
        <w:t xml:space="preserve"> России от 30.09.2020 №533);</w:t>
      </w:r>
    </w:p>
    <w:p w:rsidR="002E281B" w:rsidRPr="002E281B" w:rsidRDefault="002E281B" w:rsidP="002E281B">
      <w:pPr>
        <w:numPr>
          <w:ilvl w:val="0"/>
          <w:numId w:val="2"/>
        </w:numPr>
        <w:spacing w:before="30" w:after="30" w:line="240" w:lineRule="auto"/>
        <w:ind w:left="360"/>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Требованиями к образовательным программам дополнительного образования детей (письмо </w:t>
      </w:r>
      <w:proofErr w:type="spellStart"/>
      <w:r w:rsidRPr="002E281B">
        <w:rPr>
          <w:rFonts w:ascii="PT Astra Serif" w:eastAsia="Times New Roman" w:hAnsi="PT Astra Serif" w:cs="Calibri"/>
          <w:color w:val="000000"/>
          <w:sz w:val="24"/>
          <w:szCs w:val="24"/>
          <w:lang w:eastAsia="ru-RU"/>
        </w:rPr>
        <w:t>Минобрнауки</w:t>
      </w:r>
      <w:proofErr w:type="spellEnd"/>
      <w:r w:rsidRPr="002E281B">
        <w:rPr>
          <w:rFonts w:ascii="PT Astra Serif" w:eastAsia="Times New Roman" w:hAnsi="PT Astra Serif" w:cs="Calibri"/>
          <w:color w:val="000000"/>
          <w:sz w:val="24"/>
          <w:szCs w:val="24"/>
          <w:lang w:eastAsia="ru-RU"/>
        </w:rPr>
        <w:t xml:space="preserve"> от 11 декабря 2006 г. №06-1844);</w:t>
      </w:r>
    </w:p>
    <w:p w:rsidR="002E281B" w:rsidRPr="002E281B" w:rsidRDefault="002E281B" w:rsidP="002E281B">
      <w:pPr>
        <w:numPr>
          <w:ilvl w:val="0"/>
          <w:numId w:val="2"/>
        </w:numPr>
        <w:spacing w:before="30" w:after="30" w:line="240" w:lineRule="auto"/>
        <w:ind w:left="360"/>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№28;</w:t>
      </w:r>
    </w:p>
    <w:p w:rsidR="002E281B" w:rsidRPr="002E281B" w:rsidRDefault="002E281B" w:rsidP="002E281B">
      <w:pPr>
        <w:numPr>
          <w:ilvl w:val="0"/>
          <w:numId w:val="2"/>
        </w:numPr>
        <w:spacing w:before="30" w:after="30" w:line="240" w:lineRule="auto"/>
        <w:ind w:left="360"/>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Методическими рекомендациями по проектированию дополнительных общеразвивающих программ (включая </w:t>
      </w:r>
      <w:proofErr w:type="spellStart"/>
      <w:r w:rsidRPr="002E281B">
        <w:rPr>
          <w:rFonts w:ascii="PT Astra Serif" w:eastAsia="Times New Roman" w:hAnsi="PT Astra Serif" w:cs="Calibri"/>
          <w:color w:val="000000"/>
          <w:sz w:val="24"/>
          <w:szCs w:val="24"/>
          <w:lang w:eastAsia="ru-RU"/>
        </w:rPr>
        <w:t>разноуровневые</w:t>
      </w:r>
      <w:proofErr w:type="spellEnd"/>
      <w:r w:rsidRPr="002E281B">
        <w:rPr>
          <w:rFonts w:ascii="PT Astra Serif" w:eastAsia="Times New Roman" w:hAnsi="PT Astra Serif" w:cs="Calibri"/>
          <w:color w:val="000000"/>
          <w:sz w:val="24"/>
          <w:szCs w:val="24"/>
          <w:lang w:eastAsia="ru-RU"/>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 2015 № 09-3242).</w:t>
      </w:r>
    </w:p>
    <w:p w:rsidR="002E281B" w:rsidRPr="002E281B" w:rsidRDefault="002E281B" w:rsidP="002E281B">
      <w:pPr>
        <w:spacing w:after="0" w:line="240" w:lineRule="auto"/>
        <w:ind w:hanging="284"/>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Уровень освоения содержания программы -  </w:t>
      </w:r>
      <w:r w:rsidRPr="002E281B">
        <w:rPr>
          <w:rFonts w:ascii="PT Astra Serif" w:eastAsia="Times New Roman" w:hAnsi="PT Astra Serif" w:cs="Calibri"/>
          <w:color w:val="000000"/>
          <w:sz w:val="24"/>
          <w:szCs w:val="24"/>
          <w:lang w:eastAsia="ru-RU"/>
        </w:rPr>
        <w:t>стартовый.</w:t>
      </w:r>
      <w:r w:rsidRPr="002E281B">
        <w:rPr>
          <w:rFonts w:ascii="PT Astra Serif" w:eastAsia="Times New Roman" w:hAnsi="PT Astra Serif" w:cs="Calibri"/>
          <w:b/>
          <w:bCs/>
          <w:i/>
          <w:iCs/>
          <w:color w:val="000000"/>
          <w:sz w:val="24"/>
          <w:szCs w:val="24"/>
          <w:lang w:eastAsia="ru-RU"/>
        </w:rPr>
        <w:t> </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Актуальность</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Актуальность программы заключается в получении учащимися начальных умений и навыков в области проектирования и разработки VR/AR контента и работы с современным оборудованием. Это позволяет детям и подросткам приобрести представление об инновационных профессиях будущего: дизайнер виртуальных миров, продюсер AR игр, режиссер VR фильмов, архитектор адаптивных пространств, дизайнер интерактивных интерфейсов в VR и </w:t>
      </w:r>
      <w:proofErr w:type="gramStart"/>
      <w:r w:rsidRPr="002E281B">
        <w:rPr>
          <w:rFonts w:ascii="PT Astra Serif" w:eastAsia="Times New Roman" w:hAnsi="PT Astra Serif" w:cs="Calibri"/>
          <w:color w:val="000000"/>
          <w:sz w:val="24"/>
          <w:szCs w:val="24"/>
          <w:lang w:eastAsia="ru-RU"/>
        </w:rPr>
        <w:t>AR</w:t>
      </w:r>
      <w:proofErr w:type="gramEnd"/>
      <w:r w:rsidRPr="002E281B">
        <w:rPr>
          <w:rFonts w:ascii="PT Astra Serif" w:eastAsia="Times New Roman" w:hAnsi="PT Astra Serif" w:cs="Calibri"/>
          <w:color w:val="000000"/>
          <w:sz w:val="24"/>
          <w:szCs w:val="24"/>
          <w:lang w:eastAsia="ru-RU"/>
        </w:rPr>
        <w:t xml:space="preserve"> и др. В программе рассматриваются технологические аспекты реализации систем виртуальной и дополненной реальности: специализированные устройства, этапы создания систем VR/AR реальности, их компонентов, 3D-графика для моделирования сред, объектов, персонажей, программные инструментарии для управления моделью в интерактивном режиме в реальном времени.</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 основу программы «Цифровое искусство VR» заложены принципы практической направленности - индивидуальной или коллективной проектной деятельности.</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Уникальность данной программы обусловлена использованием в образовательном процессе большого многообразия современных технических устройств виртуальной и дополненной реальности, что позволяет сделать процесс обучения не только ярче, но и нагляднее и информативнее. При демонстрации возможностей имеющихся устройств используются мультимедийные материалы, иллюстрирующие протекание различных физических процессов, что повышает заинтересованность учащихся к данному виду деятельности.</w:t>
      </w:r>
    </w:p>
    <w:p w:rsidR="002E281B" w:rsidRPr="002E281B" w:rsidRDefault="002E281B" w:rsidP="002E281B">
      <w:pPr>
        <w:spacing w:after="0" w:line="240" w:lineRule="auto"/>
        <w:ind w:firstLine="708"/>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Новизна программы </w:t>
      </w:r>
      <w:r w:rsidRPr="002E281B">
        <w:rPr>
          <w:rFonts w:ascii="PT Astra Serif" w:eastAsia="Times New Roman" w:hAnsi="PT Astra Serif" w:cs="Calibri"/>
          <w:color w:val="000000"/>
          <w:sz w:val="24"/>
          <w:szCs w:val="24"/>
          <w:lang w:eastAsia="ru-RU"/>
        </w:rPr>
        <w:t xml:space="preserve">заключается в том, что в процессе освоения программы у учащихся формируются уникальные базовые компетенции в работе с современным компьютерным искусством путем погружения в проектную деятельность через освоение технологий </w:t>
      </w:r>
      <w:proofErr w:type="spellStart"/>
      <w:r w:rsidRPr="002E281B">
        <w:rPr>
          <w:rFonts w:ascii="PT Astra Serif" w:eastAsia="Times New Roman" w:hAnsi="PT Astra Serif" w:cs="Calibri"/>
          <w:color w:val="000000"/>
          <w:sz w:val="24"/>
          <w:szCs w:val="24"/>
          <w:lang w:eastAsia="ru-RU"/>
        </w:rPr>
        <w:t>мультимедии</w:t>
      </w:r>
      <w:proofErr w:type="spellEnd"/>
      <w:r w:rsidRPr="002E281B">
        <w:rPr>
          <w:rFonts w:ascii="PT Astra Serif" w:eastAsia="Times New Roman" w:hAnsi="PT Astra Serif" w:cs="Calibri"/>
          <w:color w:val="000000"/>
          <w:sz w:val="24"/>
          <w:szCs w:val="24"/>
          <w:lang w:eastAsia="ru-RU"/>
        </w:rPr>
        <w:t xml:space="preserve"> и нет-арт.  Отличительной особенностью программы является то, что основной формой обучения является метод решения практических ситуаций.</w:t>
      </w:r>
    </w:p>
    <w:p w:rsidR="002E281B" w:rsidRPr="002E281B" w:rsidRDefault="002E281B" w:rsidP="002E281B">
      <w:pPr>
        <w:spacing w:after="0" w:line="240" w:lineRule="auto"/>
        <w:ind w:firstLine="70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Целевой аудиторией программы дополнительного образования явл</w:t>
      </w:r>
      <w:r w:rsidR="00B44911">
        <w:rPr>
          <w:rFonts w:ascii="PT Astra Serif" w:eastAsia="Times New Roman" w:hAnsi="PT Astra Serif" w:cs="Calibri"/>
          <w:color w:val="000000"/>
          <w:sz w:val="24"/>
          <w:szCs w:val="24"/>
          <w:lang w:eastAsia="ru-RU"/>
        </w:rPr>
        <w:t>яются дети в возрасте от 11 до 15</w:t>
      </w:r>
      <w:r w:rsidRPr="002E281B">
        <w:rPr>
          <w:rFonts w:ascii="PT Astra Serif" w:eastAsia="Times New Roman" w:hAnsi="PT Astra Serif" w:cs="Calibri"/>
          <w:color w:val="000000"/>
          <w:sz w:val="24"/>
          <w:szCs w:val="24"/>
          <w:lang w:eastAsia="ru-RU"/>
        </w:rPr>
        <w:t xml:space="preserve"> лет, проявляющие интерес к технологиям виртуальной и дополненной реальности, разработке 3D видеоигр и созданию мультимедийных материалов на базе 3D графики и анимации.</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Цель программы: </w:t>
      </w:r>
      <w:r w:rsidRPr="002E281B">
        <w:rPr>
          <w:rFonts w:ascii="PT Astra Serif" w:eastAsia="Times New Roman" w:hAnsi="PT Astra Serif" w:cs="Calibri"/>
          <w:color w:val="000000"/>
          <w:sz w:val="24"/>
          <w:szCs w:val="24"/>
          <w:lang w:eastAsia="ru-RU"/>
        </w:rPr>
        <w:t>формирование у учащихся начальных умений и навыков в работе с цифровым искусством через погружение в виртуальную реальность.  </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color w:val="000000"/>
          <w:sz w:val="24"/>
          <w:szCs w:val="24"/>
          <w:lang w:eastAsia="ru-RU"/>
        </w:rPr>
        <w:t>Задачи:</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Образовательные (программные):</w:t>
      </w:r>
    </w:p>
    <w:p w:rsidR="002E281B" w:rsidRPr="002E281B" w:rsidRDefault="002E281B" w:rsidP="002E281B">
      <w:pPr>
        <w:numPr>
          <w:ilvl w:val="0"/>
          <w:numId w:val="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дать понятие о цифровом искусстве через погружение в виртуальную реальность;</w:t>
      </w:r>
    </w:p>
    <w:p w:rsidR="002E281B" w:rsidRPr="002E281B" w:rsidRDefault="002E281B" w:rsidP="002E281B">
      <w:pPr>
        <w:numPr>
          <w:ilvl w:val="0"/>
          <w:numId w:val="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развить у учащихся интерес к 3D-графике и анимации;</w:t>
      </w:r>
    </w:p>
    <w:p w:rsidR="002E281B" w:rsidRPr="002E281B" w:rsidRDefault="002E281B" w:rsidP="002E281B">
      <w:pPr>
        <w:numPr>
          <w:ilvl w:val="0"/>
          <w:numId w:val="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дать представление о конструктивных особенностях и принципах работы VR/AR-устройств;</w:t>
      </w:r>
    </w:p>
    <w:p w:rsidR="002E281B" w:rsidRPr="002E281B" w:rsidRDefault="002E281B" w:rsidP="002E281B">
      <w:pPr>
        <w:numPr>
          <w:ilvl w:val="0"/>
          <w:numId w:val="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дать учащимся базовые навыки работы с современными пакетами 3D – моделирования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 платформами, предназначенными для создания приложений виртуальной и дополненной реальности (</w:t>
      </w:r>
      <w:proofErr w:type="spellStart"/>
      <w:r w:rsidRPr="002E281B">
        <w:rPr>
          <w:rFonts w:ascii="PT Astra Serif" w:eastAsia="Times New Roman" w:hAnsi="PT Astra Serif" w:cs="Calibri"/>
          <w:color w:val="000000"/>
          <w:sz w:val="24"/>
          <w:szCs w:val="24"/>
          <w:lang w:eastAsia="ru-RU"/>
        </w:rPr>
        <w:t>UnityPersonal</w:t>
      </w:r>
      <w:proofErr w:type="spellEnd"/>
      <w:r w:rsidRPr="002E281B">
        <w:rPr>
          <w:rFonts w:ascii="PT Astra Serif" w:eastAsia="Times New Roman" w:hAnsi="PT Astra Serif" w:cs="Calibri"/>
          <w:color w:val="000000"/>
          <w:sz w:val="24"/>
          <w:szCs w:val="24"/>
          <w:lang w:eastAsia="ru-RU"/>
        </w:rPr>
        <w:t xml:space="preserve"> + </w:t>
      </w:r>
      <w:proofErr w:type="spellStart"/>
      <w:r w:rsidRPr="002E281B">
        <w:rPr>
          <w:rFonts w:ascii="PT Astra Serif" w:eastAsia="Times New Roman" w:hAnsi="PT Astra Serif" w:cs="Calibri"/>
          <w:color w:val="000000"/>
          <w:sz w:val="24"/>
          <w:szCs w:val="24"/>
          <w:lang w:eastAsia="ru-RU"/>
        </w:rPr>
        <w:t>Vuforia</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numPr>
          <w:ilvl w:val="0"/>
          <w:numId w:val="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развить у учащихся навыки программирования.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Личностные:</w:t>
      </w:r>
    </w:p>
    <w:p w:rsidR="002E281B" w:rsidRPr="002E281B" w:rsidRDefault="002E281B" w:rsidP="002E281B">
      <w:pPr>
        <w:numPr>
          <w:ilvl w:val="0"/>
          <w:numId w:val="4"/>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формирование навыков трудолюбия, бережливости, усидчивости, аккуратности при работе с оборудованием;</w:t>
      </w:r>
    </w:p>
    <w:p w:rsidR="002E281B" w:rsidRPr="002E281B" w:rsidRDefault="002E281B" w:rsidP="002E281B">
      <w:pPr>
        <w:numPr>
          <w:ilvl w:val="0"/>
          <w:numId w:val="4"/>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формирование позитивных личностных качеств учащихся: целеустремленности, коммуникативной и информационной культуры, изобретательности и устойчивого интереса к технической деятельности;</w:t>
      </w:r>
    </w:p>
    <w:p w:rsidR="002E281B" w:rsidRPr="002E281B" w:rsidRDefault="002E281B" w:rsidP="002E281B">
      <w:pPr>
        <w:numPr>
          <w:ilvl w:val="0"/>
          <w:numId w:val="4"/>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понимание социальной значимости применения и перспектив развития VR/AR-технологий;</w:t>
      </w:r>
    </w:p>
    <w:p w:rsidR="002E281B" w:rsidRPr="002E281B" w:rsidRDefault="002E281B" w:rsidP="002E281B">
      <w:pPr>
        <w:numPr>
          <w:ilvl w:val="0"/>
          <w:numId w:val="4"/>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формирование умения работать в команде</w:t>
      </w:r>
      <w:r w:rsidRPr="002E281B">
        <w:rPr>
          <w:rFonts w:ascii="PT Astra Serif" w:eastAsia="Times New Roman" w:hAnsi="PT Astra Serif" w:cs="Calibri"/>
          <w:color w:val="000000"/>
          <w:lang w:eastAsia="ru-RU"/>
        </w:rPr>
        <w:t>.</w:t>
      </w:r>
    </w:p>
    <w:p w:rsidR="002E281B" w:rsidRPr="002E281B" w:rsidRDefault="002E281B" w:rsidP="002E281B">
      <w:pPr>
        <w:spacing w:after="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b/>
          <w:bCs/>
          <w:i/>
          <w:iCs/>
          <w:color w:val="000000"/>
          <w:sz w:val="24"/>
          <w:szCs w:val="24"/>
          <w:lang w:eastAsia="ru-RU"/>
        </w:rPr>
        <w:t>Метапредметные</w:t>
      </w:r>
      <w:proofErr w:type="spellEnd"/>
      <w:r w:rsidRPr="002E281B">
        <w:rPr>
          <w:rFonts w:ascii="PT Astra Serif" w:eastAsia="Times New Roman" w:hAnsi="PT Astra Serif" w:cs="Calibri"/>
          <w:b/>
          <w:bCs/>
          <w:i/>
          <w:iCs/>
          <w:color w:val="000000"/>
          <w:sz w:val="24"/>
          <w:szCs w:val="24"/>
          <w:lang w:eastAsia="ru-RU"/>
        </w:rPr>
        <w:t>:</w:t>
      </w:r>
    </w:p>
    <w:p w:rsidR="002E281B" w:rsidRPr="002E281B" w:rsidRDefault="002E281B" w:rsidP="002E281B">
      <w:pPr>
        <w:numPr>
          <w:ilvl w:val="0"/>
          <w:numId w:val="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развить у учащихся специальные компетенции на решение технологических задач в различных технических областях;</w:t>
      </w:r>
    </w:p>
    <w:p w:rsidR="002E281B" w:rsidRPr="002E281B" w:rsidRDefault="002E281B" w:rsidP="002E281B">
      <w:pPr>
        <w:numPr>
          <w:ilvl w:val="0"/>
          <w:numId w:val="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развивать пространственное воображение, внимательность к деталям, ассоциативное и аналитическое мышление;</w:t>
      </w:r>
    </w:p>
    <w:p w:rsidR="002E281B" w:rsidRPr="002E281B" w:rsidRDefault="002E281B" w:rsidP="002E281B">
      <w:pPr>
        <w:numPr>
          <w:ilvl w:val="0"/>
          <w:numId w:val="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мотивировать учащихся к нестандартному мышлению, изобретательству и инициативности при выполнении проектов в области цифрового искусства.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Планируемые результаты реализации программы</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Образовательные (программные) результаты обучения: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i/>
          <w:iCs/>
          <w:color w:val="000000"/>
          <w:sz w:val="24"/>
          <w:szCs w:val="24"/>
          <w:lang w:eastAsia="ru-RU"/>
        </w:rPr>
        <w:t>Понимают:</w:t>
      </w:r>
    </w:p>
    <w:p w:rsidR="002E281B" w:rsidRPr="002E281B" w:rsidRDefault="002E281B" w:rsidP="002E281B">
      <w:pPr>
        <w:numPr>
          <w:ilvl w:val="0"/>
          <w:numId w:val="6"/>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правила техники безопасности труда при работе с оборудованием и в кабинете;</w:t>
      </w:r>
    </w:p>
    <w:p w:rsidR="002E281B" w:rsidRPr="002E281B" w:rsidRDefault="002E281B" w:rsidP="002E281B">
      <w:pPr>
        <w:numPr>
          <w:ilvl w:val="0"/>
          <w:numId w:val="6"/>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специальные термины и понятия;</w:t>
      </w:r>
    </w:p>
    <w:p w:rsidR="002E281B" w:rsidRPr="002E281B" w:rsidRDefault="002E281B" w:rsidP="002E281B">
      <w:pPr>
        <w:numPr>
          <w:ilvl w:val="0"/>
          <w:numId w:val="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технические и программные средства в области виртуальной и дополненной реальности;</w:t>
      </w:r>
    </w:p>
    <w:p w:rsidR="002E281B" w:rsidRPr="002E281B" w:rsidRDefault="002E281B" w:rsidP="002E281B">
      <w:pPr>
        <w:numPr>
          <w:ilvl w:val="0"/>
          <w:numId w:val="6"/>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конструктивные особенности и принципы работы VR/AR-устройств;</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i/>
          <w:iCs/>
          <w:color w:val="000000"/>
          <w:sz w:val="24"/>
          <w:szCs w:val="24"/>
          <w:lang w:eastAsia="ru-RU"/>
        </w:rPr>
        <w:t>умеют:</w:t>
      </w:r>
    </w:p>
    <w:p w:rsidR="002E281B" w:rsidRPr="002E281B" w:rsidRDefault="002E281B" w:rsidP="002E281B">
      <w:pPr>
        <w:numPr>
          <w:ilvl w:val="0"/>
          <w:numId w:val="7"/>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самостоятельно работать с современными камерами панорамной фото- и видеосъемки при помощи пакетов 3D – моделирования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w:t>
      </w:r>
    </w:p>
    <w:p w:rsidR="002E281B" w:rsidRPr="002E281B" w:rsidRDefault="002E281B" w:rsidP="002E281B">
      <w:pPr>
        <w:numPr>
          <w:ilvl w:val="0"/>
          <w:numId w:val="8"/>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создавать мультимедийные материалы для устройств виртуальной реальности;</w:t>
      </w:r>
    </w:p>
    <w:p w:rsidR="002E281B" w:rsidRPr="002E281B" w:rsidRDefault="002E281B" w:rsidP="002E281B">
      <w:pPr>
        <w:numPr>
          <w:ilvl w:val="0"/>
          <w:numId w:val="8"/>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разрабатывать технические проекты под контролем педагога;</w:t>
      </w:r>
    </w:p>
    <w:p w:rsidR="002E281B" w:rsidRPr="002E281B" w:rsidRDefault="002E281B" w:rsidP="002E281B">
      <w:pPr>
        <w:numPr>
          <w:ilvl w:val="0"/>
          <w:numId w:val="8"/>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анализировать, контролировать, организовывать свою работу;</w:t>
      </w:r>
    </w:p>
    <w:p w:rsidR="002E281B" w:rsidRPr="002E281B" w:rsidRDefault="002E281B" w:rsidP="002E281B">
      <w:pPr>
        <w:numPr>
          <w:ilvl w:val="0"/>
          <w:numId w:val="8"/>
        </w:numPr>
        <w:spacing w:before="30" w:after="3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оценивать значимость выполненного образовательного продукта.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i/>
          <w:iCs/>
          <w:color w:val="000000"/>
          <w:sz w:val="24"/>
          <w:szCs w:val="24"/>
          <w:lang w:eastAsia="ru-RU"/>
        </w:rPr>
        <w:t>владеют:</w:t>
      </w:r>
    </w:p>
    <w:p w:rsidR="002E281B" w:rsidRPr="002E281B" w:rsidRDefault="002E281B" w:rsidP="002E281B">
      <w:pPr>
        <w:numPr>
          <w:ilvl w:val="0"/>
          <w:numId w:val="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навыками технического мышления, творческого подхода к выполнению поставленной задачи;</w:t>
      </w:r>
    </w:p>
    <w:p w:rsidR="002E281B" w:rsidRPr="002E281B" w:rsidRDefault="002E281B" w:rsidP="002E281B">
      <w:pPr>
        <w:numPr>
          <w:ilvl w:val="0"/>
          <w:numId w:val="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умением работать индивидуально и в мини - группах;</w:t>
      </w:r>
    </w:p>
    <w:p w:rsidR="002E281B" w:rsidRPr="002E281B" w:rsidRDefault="002E281B" w:rsidP="002E281B">
      <w:pPr>
        <w:numPr>
          <w:ilvl w:val="0"/>
          <w:numId w:val="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умением добросовестно относиться к выполнению работы;</w:t>
      </w:r>
    </w:p>
    <w:p w:rsidR="002E281B" w:rsidRPr="002E281B" w:rsidRDefault="002E281B" w:rsidP="002E281B">
      <w:pPr>
        <w:numPr>
          <w:ilvl w:val="0"/>
          <w:numId w:val="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алгоритмом написания технических проектов с помощью педагога.</w:t>
      </w:r>
    </w:p>
    <w:p w:rsidR="002E281B" w:rsidRPr="002E281B" w:rsidRDefault="002E281B" w:rsidP="002E281B">
      <w:pPr>
        <w:numPr>
          <w:ilvl w:val="0"/>
          <w:numId w:val="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умением создавать схематические модели, описывать, сравнивать объекты, делать выводы, находить информацию в специализированной литературе и сетях интернета; понимать и применять специальные термины.</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Личностные результаты:</w:t>
      </w:r>
      <w:r w:rsidRPr="002E281B">
        <w:rPr>
          <w:rFonts w:ascii="PT Astra Serif" w:eastAsia="Times New Roman" w:hAnsi="PT Astra Serif" w:cs="Calibri"/>
          <w:i/>
          <w:iCs/>
          <w:color w:val="000000"/>
          <w:sz w:val="24"/>
          <w:szCs w:val="24"/>
          <w:lang w:eastAsia="ru-RU"/>
        </w:rPr>
        <w:t> </w:t>
      </w:r>
    </w:p>
    <w:p w:rsidR="002E281B" w:rsidRPr="002E281B" w:rsidRDefault="002E281B" w:rsidP="002E281B">
      <w:pPr>
        <w:numPr>
          <w:ilvl w:val="0"/>
          <w:numId w:val="10"/>
        </w:numPr>
        <w:spacing w:before="30" w:after="30" w:line="240" w:lineRule="auto"/>
        <w:ind w:left="426" w:firstLine="900"/>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ответственного отношения к самообразованию, саморазвитию на основе мотивации к обучению;</w:t>
      </w:r>
    </w:p>
    <w:p w:rsidR="002E281B" w:rsidRPr="002E281B" w:rsidRDefault="002E281B" w:rsidP="002E281B">
      <w:pPr>
        <w:numPr>
          <w:ilvl w:val="0"/>
          <w:numId w:val="10"/>
        </w:numPr>
        <w:spacing w:before="30" w:after="30" w:line="240" w:lineRule="auto"/>
        <w:ind w:left="426" w:firstLine="900"/>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коммуникативной культуры у учащихся;</w:t>
      </w:r>
    </w:p>
    <w:p w:rsidR="002E281B" w:rsidRPr="002E281B" w:rsidRDefault="002E281B" w:rsidP="002E281B">
      <w:pPr>
        <w:numPr>
          <w:ilvl w:val="0"/>
          <w:numId w:val="10"/>
        </w:numPr>
        <w:spacing w:before="30" w:after="30" w:line="240" w:lineRule="auto"/>
        <w:ind w:left="426" w:firstLine="900"/>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установки на здоровый образ жизни;</w:t>
      </w:r>
    </w:p>
    <w:p w:rsidR="002E281B" w:rsidRPr="002E281B" w:rsidRDefault="002E281B" w:rsidP="002E281B">
      <w:pPr>
        <w:numPr>
          <w:ilvl w:val="0"/>
          <w:numId w:val="10"/>
        </w:numPr>
        <w:spacing w:before="30" w:after="30" w:line="240" w:lineRule="auto"/>
        <w:ind w:left="426" w:firstLine="900"/>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бережного отношения к материальным и духовным ценностям;</w:t>
      </w:r>
    </w:p>
    <w:p w:rsidR="002E281B" w:rsidRPr="002E281B" w:rsidRDefault="002E281B" w:rsidP="002E281B">
      <w:pPr>
        <w:spacing w:after="0" w:line="240" w:lineRule="auto"/>
        <w:ind w:left="426" w:hanging="426"/>
        <w:jc w:val="both"/>
        <w:rPr>
          <w:rFonts w:ascii="Calibri" w:eastAsia="Times New Roman" w:hAnsi="Calibri" w:cs="Calibri"/>
          <w:color w:val="000000"/>
          <w:lang w:eastAsia="ru-RU"/>
        </w:rPr>
      </w:pPr>
      <w:proofErr w:type="spellStart"/>
      <w:r w:rsidRPr="002E281B">
        <w:rPr>
          <w:rFonts w:ascii="PT Astra Serif" w:eastAsia="Times New Roman" w:hAnsi="PT Astra Serif" w:cs="Calibri"/>
          <w:b/>
          <w:bCs/>
          <w:i/>
          <w:iCs/>
          <w:color w:val="000000"/>
          <w:sz w:val="24"/>
          <w:szCs w:val="24"/>
          <w:lang w:eastAsia="ru-RU"/>
        </w:rPr>
        <w:t>Метапредметные</w:t>
      </w:r>
      <w:proofErr w:type="spellEnd"/>
      <w:r w:rsidRPr="002E281B">
        <w:rPr>
          <w:rFonts w:ascii="PT Astra Serif" w:eastAsia="Times New Roman" w:hAnsi="PT Astra Serif" w:cs="Calibri"/>
          <w:b/>
          <w:bCs/>
          <w:i/>
          <w:iCs/>
          <w:color w:val="000000"/>
          <w:sz w:val="24"/>
          <w:szCs w:val="24"/>
          <w:lang w:eastAsia="ru-RU"/>
        </w:rPr>
        <w:t xml:space="preserve"> результаты:</w:t>
      </w:r>
    </w:p>
    <w:p w:rsidR="002E281B" w:rsidRPr="002E281B" w:rsidRDefault="002E281B" w:rsidP="002E281B">
      <w:pPr>
        <w:numPr>
          <w:ilvl w:val="0"/>
          <w:numId w:val="11"/>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начальных навыков пространственного воображения, внимательности к деталям, ассоциативного и аналитического мышления;</w:t>
      </w:r>
    </w:p>
    <w:p w:rsidR="002E281B" w:rsidRPr="002E281B" w:rsidRDefault="002E281B" w:rsidP="002E281B">
      <w:pPr>
        <w:numPr>
          <w:ilvl w:val="0"/>
          <w:numId w:val="11"/>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начальных навыков конструкторско-изобретательской деятельности и инициативности при выполнении проектов в различных областях виртуальной реальности;</w:t>
      </w:r>
    </w:p>
    <w:p w:rsidR="002E281B" w:rsidRPr="002E281B" w:rsidRDefault="002E281B" w:rsidP="002E281B">
      <w:pPr>
        <w:numPr>
          <w:ilvl w:val="0"/>
          <w:numId w:val="11"/>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умения планировать, контролировать и оценивать учебные действия в соответствии с поставленной задачей и условиями ее реализации;</w:t>
      </w:r>
    </w:p>
    <w:p w:rsidR="002E281B" w:rsidRPr="002E281B" w:rsidRDefault="002E281B" w:rsidP="002E281B">
      <w:pPr>
        <w:numPr>
          <w:ilvl w:val="0"/>
          <w:numId w:val="11"/>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сформированность</w:t>
      </w:r>
      <w:proofErr w:type="spellEnd"/>
      <w:r w:rsidRPr="002E281B">
        <w:rPr>
          <w:rFonts w:ascii="PT Astra Serif" w:eastAsia="Times New Roman" w:hAnsi="PT Astra Serif" w:cs="Calibri"/>
          <w:color w:val="000000"/>
          <w:sz w:val="24"/>
          <w:szCs w:val="24"/>
          <w:lang w:eastAsia="ru-RU"/>
        </w:rPr>
        <w:t xml:space="preserve"> мотивации к цифровому искусству.</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Отличительная особенность программы </w:t>
      </w:r>
      <w:r w:rsidRPr="002E281B">
        <w:rPr>
          <w:rFonts w:ascii="PT Astra Serif" w:eastAsia="Times New Roman" w:hAnsi="PT Astra Serif" w:cs="Calibri"/>
          <w:color w:val="000000"/>
          <w:sz w:val="24"/>
          <w:szCs w:val="24"/>
          <w:lang w:eastAsia="ru-RU"/>
        </w:rPr>
        <w:t xml:space="preserve">состоит в том, что содержание программы строится на основе работы с 3D графикой – одного из самых популярных направлений использования персонального компьютера. В процессе освоения программы, учащиеся осваивают азы трехмерного моделирования для создания собственной виртуальной и дополненной реальности. В программе реализуется возможность обучения 3D графике в программном обеспечении, находящемся в свободном доступе, -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ind w:firstLine="708"/>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Педагогическая целесообразность программы </w:t>
      </w:r>
      <w:r w:rsidRPr="002E281B">
        <w:rPr>
          <w:rFonts w:ascii="PT Astra Serif" w:eastAsia="Times New Roman" w:hAnsi="PT Astra Serif" w:cs="Calibri"/>
          <w:color w:val="000000"/>
          <w:sz w:val="24"/>
          <w:szCs w:val="24"/>
          <w:lang w:eastAsia="ru-RU"/>
        </w:rPr>
        <w:t xml:space="preserve">заключается в том, что она является целостной и непрерывной в течение всего процесса обучения, позволяет учащемуся шаг за шагом раскрывать в себе творческие возможности и </w:t>
      </w:r>
      <w:proofErr w:type="spellStart"/>
      <w:r w:rsidRPr="002E281B">
        <w:rPr>
          <w:rFonts w:ascii="PT Astra Serif" w:eastAsia="Times New Roman" w:hAnsi="PT Astra Serif" w:cs="Calibri"/>
          <w:color w:val="000000"/>
          <w:sz w:val="24"/>
          <w:szCs w:val="24"/>
          <w:lang w:eastAsia="ru-RU"/>
        </w:rPr>
        <w:t>самореализоваться</w:t>
      </w:r>
      <w:proofErr w:type="spellEnd"/>
      <w:r w:rsidRPr="002E281B">
        <w:rPr>
          <w:rFonts w:ascii="PT Astra Serif" w:eastAsia="Times New Roman" w:hAnsi="PT Astra Serif" w:cs="Calibri"/>
          <w:color w:val="000000"/>
          <w:sz w:val="24"/>
          <w:szCs w:val="24"/>
          <w:lang w:eastAsia="ru-RU"/>
        </w:rPr>
        <w:t xml:space="preserve"> в современном цифровом мире. В процессе программирования дети получат дополнительные умения и навыки в области физики, механики, электроники и информатики. Использование дополненной и виртуальной реальности повышает мотивацию учащихся к обучению техническим наукам, в том числе в общеобразовательной школе.</w:t>
      </w:r>
    </w:p>
    <w:p w:rsidR="002E281B" w:rsidRPr="002E281B" w:rsidRDefault="002E281B" w:rsidP="002E281B">
      <w:pPr>
        <w:spacing w:after="0" w:line="240" w:lineRule="auto"/>
        <w:ind w:right="-142"/>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Адресат программы: </w:t>
      </w:r>
      <w:r w:rsidRPr="002E281B">
        <w:rPr>
          <w:rFonts w:ascii="PT Astra Serif" w:eastAsia="Times New Roman" w:hAnsi="PT Astra Serif" w:cs="Calibri"/>
          <w:color w:val="000000"/>
          <w:sz w:val="24"/>
          <w:szCs w:val="24"/>
          <w:lang w:eastAsia="ru-RU"/>
        </w:rPr>
        <w:t>дополнительная общеразвивающая программа рассчитана на один год обучения и ориентирована на учащихся младшего и среднего школьного возраста.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Объем и срок освоения программы</w:t>
      </w:r>
      <w:r w:rsidRPr="002E281B">
        <w:rPr>
          <w:rFonts w:ascii="PT Astra Serif" w:eastAsia="Times New Roman" w:hAnsi="PT Astra Serif" w:cs="Calibri"/>
          <w:color w:val="000000"/>
          <w:sz w:val="24"/>
          <w:szCs w:val="24"/>
          <w:lang w:eastAsia="ru-RU"/>
        </w:rPr>
        <w:t>:</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срок реализации программы- 1 год, количество учебных часов по программе -144 часа, 4 часа в неделю, занятия проводятся 2 раза в неделю по 2 часа;</w:t>
      </w:r>
    </w:p>
    <w:p w:rsidR="002E281B" w:rsidRPr="002E281B" w:rsidRDefault="002E281B" w:rsidP="002E281B">
      <w:pPr>
        <w:spacing w:after="0" w:line="240" w:lineRule="auto"/>
        <w:ind w:right="-144" w:firstLine="568"/>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Форма обучения:</w:t>
      </w:r>
      <w:r w:rsidRPr="002E281B">
        <w:rPr>
          <w:rFonts w:ascii="PT Astra Serif" w:eastAsia="Times New Roman" w:hAnsi="PT Astra Serif" w:cs="Calibri"/>
          <w:color w:val="000000"/>
          <w:sz w:val="24"/>
          <w:szCs w:val="24"/>
          <w:lang w:eastAsia="ru-RU"/>
        </w:rPr>
        <w:t> очная, очная с применением дистанционных технологий.</w:t>
      </w:r>
    </w:p>
    <w:p w:rsidR="002E281B" w:rsidRPr="002E281B" w:rsidRDefault="002E281B" w:rsidP="002E281B">
      <w:pPr>
        <w:spacing w:after="0" w:line="240" w:lineRule="auto"/>
        <w:ind w:right="-142" w:firstLine="568"/>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Режим занятий:</w:t>
      </w:r>
      <w:r w:rsidRPr="002E281B">
        <w:rPr>
          <w:rFonts w:ascii="PT Astra Serif" w:eastAsia="Times New Roman" w:hAnsi="PT Astra Serif" w:cs="Calibri"/>
          <w:color w:val="000000"/>
          <w:sz w:val="24"/>
          <w:szCs w:val="24"/>
          <w:lang w:eastAsia="ru-RU"/>
        </w:rPr>
        <w:t> единицей измерения учебного времени и основной формой организации учебно-воспитательного процесса является учебное занятие. Форма занятий - групповая. Продолжительность занятий устанавливается в зависимости от возрастных и психофизиологических особенностей, допустимой нагрузки учащихся. Продолжительность одного занятия составляет 40 мин. Перерыв между учебными занятиями - 10 минут. Занятия проводятся 2 раза в неделю по 2 часа.</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аттестации:</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 основу оценивания результатов аттестации по завершению реализации программы и промежуточной аттестации положена 4 -балльная система оценки. </w:t>
      </w:r>
      <w:r w:rsidRPr="002E281B">
        <w:rPr>
          <w:rFonts w:ascii="PT Astra Serif" w:eastAsia="Times New Roman" w:hAnsi="PT Astra Serif" w:cs="Calibri"/>
          <w:b/>
          <w:bCs/>
          <w:i/>
          <w:iCs/>
          <w:color w:val="000000"/>
          <w:sz w:val="24"/>
          <w:szCs w:val="24"/>
          <w:lang w:eastAsia="ru-RU"/>
        </w:rPr>
        <w:t>Аттестация по завершению реализации программы </w:t>
      </w:r>
      <w:r w:rsidRPr="002E281B">
        <w:rPr>
          <w:rFonts w:ascii="PT Astra Serif" w:eastAsia="Times New Roman" w:hAnsi="PT Astra Serif" w:cs="Calibri"/>
          <w:color w:val="000000"/>
          <w:sz w:val="24"/>
          <w:szCs w:val="24"/>
          <w:lang w:eastAsia="ru-RU"/>
        </w:rPr>
        <w:t>проводится по окончании обучения по программе </w:t>
      </w:r>
      <w:r w:rsidRPr="002E281B">
        <w:rPr>
          <w:rFonts w:ascii="PT Astra Serif" w:eastAsia="Times New Roman" w:hAnsi="PT Astra Serif" w:cs="Calibri"/>
          <w:b/>
          <w:bCs/>
          <w:i/>
          <w:iCs/>
          <w:color w:val="000000"/>
          <w:sz w:val="24"/>
          <w:szCs w:val="24"/>
          <w:lang w:eastAsia="ru-RU"/>
        </w:rPr>
        <w:t>в форме </w:t>
      </w:r>
      <w:r w:rsidRPr="002E281B">
        <w:rPr>
          <w:rFonts w:ascii="PT Astra Serif" w:eastAsia="Times New Roman" w:hAnsi="PT Astra Serif" w:cs="Calibri"/>
          <w:color w:val="000000"/>
          <w:sz w:val="24"/>
          <w:szCs w:val="24"/>
          <w:lang w:eastAsia="ru-RU"/>
        </w:rPr>
        <w:t>защиты виртуальных технических проектов (по выбору). </w:t>
      </w:r>
      <w:r w:rsidRPr="002E281B">
        <w:rPr>
          <w:rFonts w:ascii="PT Astra Serif" w:eastAsia="Times New Roman" w:hAnsi="PT Astra Serif" w:cs="Calibri"/>
          <w:b/>
          <w:bCs/>
          <w:i/>
          <w:iCs/>
          <w:color w:val="000000"/>
          <w:sz w:val="24"/>
          <w:szCs w:val="24"/>
          <w:lang w:eastAsia="ru-RU"/>
        </w:rPr>
        <w:t>Используемые методы:</w:t>
      </w:r>
      <w:r w:rsidRPr="002E281B">
        <w:rPr>
          <w:rFonts w:ascii="PT Astra Serif" w:eastAsia="Times New Roman" w:hAnsi="PT Astra Serif" w:cs="Calibri"/>
          <w:color w:val="000000"/>
          <w:sz w:val="24"/>
          <w:szCs w:val="24"/>
          <w:lang w:eastAsia="ru-RU"/>
        </w:rPr>
        <w:t> собеседование, оценивание, анализ, самоанализ, опрос.  </w:t>
      </w:r>
    </w:p>
    <w:p w:rsidR="002E281B" w:rsidRPr="002E281B" w:rsidRDefault="002E281B" w:rsidP="002E281B">
      <w:pPr>
        <w:spacing w:after="0" w:line="240" w:lineRule="auto"/>
        <w:ind w:firstLine="35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Программа аттестации содержит методику проверки теоретических основ содержания программы и практических умений и навыков у учащихся (при любой форме проведения аттестации). Содержание программы аттестации определяется на основании содержания дополнительной общеразвивающей программы и в соответствии с ее прогнозируемыми результатами. Результаты аттестации фиксируются в протоколах. Копии протоколов аттестации вкладываются в журналы учета работы педагога дополнительного образования в объединении.</w:t>
      </w:r>
    </w:p>
    <w:p w:rsidR="002E281B" w:rsidRPr="002E281B" w:rsidRDefault="002E281B" w:rsidP="002E281B">
      <w:pPr>
        <w:spacing w:after="0" w:line="240" w:lineRule="auto"/>
        <w:ind w:firstLine="568"/>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Промежуточная аттестация</w:t>
      </w:r>
      <w:r w:rsidRPr="002E281B">
        <w:rPr>
          <w:rFonts w:ascii="PT Astra Serif" w:eastAsia="Times New Roman" w:hAnsi="PT Astra Serif" w:cs="Calibri"/>
          <w:color w:val="000000"/>
          <w:sz w:val="24"/>
          <w:szCs w:val="24"/>
          <w:lang w:eastAsia="ru-RU"/>
        </w:rPr>
        <w:t> учащихся проводится по окончании текущего учебного года в форме самостоятельной практической работы, онлайн – выставки виртуальных моделей.        </w:t>
      </w:r>
      <w:r w:rsidRPr="002E281B">
        <w:rPr>
          <w:rFonts w:ascii="PT Astra Serif" w:eastAsia="Times New Roman" w:hAnsi="PT Astra Serif" w:cs="Calibri"/>
          <w:b/>
          <w:bCs/>
          <w:i/>
          <w:iCs/>
          <w:color w:val="000000"/>
          <w:sz w:val="24"/>
          <w:szCs w:val="24"/>
          <w:lang w:eastAsia="ru-RU"/>
        </w:rPr>
        <w:t>Используемые методы:</w:t>
      </w:r>
      <w:r w:rsidRPr="002E281B">
        <w:rPr>
          <w:rFonts w:ascii="PT Astra Serif" w:eastAsia="Times New Roman" w:hAnsi="PT Astra Serif" w:cs="Calibri"/>
          <w:color w:val="000000"/>
          <w:sz w:val="24"/>
          <w:szCs w:val="24"/>
          <w:lang w:eastAsia="ru-RU"/>
        </w:rPr>
        <w:t> оценивание, анализ, самооценка, опрос.</w:t>
      </w:r>
    </w:p>
    <w:p w:rsidR="002E281B" w:rsidRPr="002E281B" w:rsidRDefault="002E281B" w:rsidP="002E281B">
      <w:pPr>
        <w:spacing w:after="0" w:line="240" w:lineRule="auto"/>
        <w:ind w:right="-144"/>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Формы отслеживания и фиксации образовательных результатов</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Механизмом оценки результатов, получаемых в ходе реализации программы, является контроль программных умений и навыков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и общих учебных умений и навыков (</w:t>
      </w:r>
      <w:proofErr w:type="spellStart"/>
      <w:r w:rsidRPr="002E281B">
        <w:rPr>
          <w:rFonts w:ascii="PT Astra Serif" w:eastAsia="Times New Roman" w:hAnsi="PT Astra Serif" w:cs="Calibri"/>
          <w:color w:val="000000"/>
          <w:sz w:val="24"/>
          <w:szCs w:val="24"/>
          <w:lang w:eastAsia="ru-RU"/>
        </w:rPr>
        <w:t>ОУУиН</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Уровень </w:t>
      </w:r>
      <w:proofErr w:type="spellStart"/>
      <w:r w:rsidRPr="002E281B">
        <w:rPr>
          <w:rFonts w:ascii="PT Astra Serif" w:eastAsia="Times New Roman" w:hAnsi="PT Astra Serif" w:cs="Calibri"/>
          <w:color w:val="000000"/>
          <w:sz w:val="24"/>
          <w:szCs w:val="24"/>
          <w:lang w:eastAsia="ru-RU"/>
        </w:rPr>
        <w:t>сформированности</w:t>
      </w:r>
      <w:proofErr w:type="spellEnd"/>
      <w:r w:rsidRPr="002E281B">
        <w:rPr>
          <w:rFonts w:ascii="PT Astra Serif" w:eastAsia="Times New Roman" w:hAnsi="PT Astra Serif" w:cs="Calibri"/>
          <w:color w:val="000000"/>
          <w:sz w:val="24"/>
          <w:szCs w:val="24"/>
          <w:lang w:eastAsia="ru-RU"/>
        </w:rPr>
        <w:t xml:space="preserve"> программных умений и навыков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xml:space="preserve">) и качество освоения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xml:space="preserve"> определяются в рамках текущего контроля, промежуточной аттестации и аттестации по завершении реализации программы.</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Виды контроля по определению уровня </w:t>
      </w:r>
      <w:proofErr w:type="spellStart"/>
      <w:r w:rsidRPr="002E281B">
        <w:rPr>
          <w:rFonts w:ascii="PT Astra Serif" w:eastAsia="Times New Roman" w:hAnsi="PT Astra Serif" w:cs="Calibri"/>
          <w:color w:val="000000"/>
          <w:sz w:val="24"/>
          <w:szCs w:val="24"/>
          <w:lang w:eastAsia="ru-RU"/>
        </w:rPr>
        <w:t>сформированности</w:t>
      </w:r>
      <w:proofErr w:type="spellEnd"/>
      <w:r w:rsidRPr="002E281B">
        <w:rPr>
          <w:rFonts w:ascii="PT Astra Serif" w:eastAsia="Times New Roman" w:hAnsi="PT Astra Serif" w:cs="Calibri"/>
          <w:color w:val="000000"/>
          <w:sz w:val="24"/>
          <w:szCs w:val="24"/>
          <w:lang w:eastAsia="ru-RU"/>
        </w:rPr>
        <w:t xml:space="preserve"> программных умений и навыков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xml:space="preserve">) и качества освоения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•начальный контроль проводится в начале освоения программы обучения с 15 по 25 сентября;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•промежуточная аттестация - с 20 по 26 декабря текущего учебного года;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•аттестация по завершении реализации программы – в конце освоения программы, с 12 по 19 мая.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Текущий контроль проводится систематически на занятиях в процессе всего периода обучения по программе.</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Контроль программных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xml:space="preserve"> осуществляется по следующим критериям: владение практическими умениями и навыками, специальной терминологией, креативность выполнения практических заданий, владение коммуникативной культурой.</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Оценка программных </w:t>
      </w:r>
      <w:proofErr w:type="spellStart"/>
      <w:r w:rsidRPr="002E281B">
        <w:rPr>
          <w:rFonts w:ascii="PT Astra Serif" w:eastAsia="Times New Roman" w:hAnsi="PT Astra Serif" w:cs="Calibri"/>
          <w:color w:val="000000"/>
          <w:sz w:val="24"/>
          <w:szCs w:val="24"/>
          <w:lang w:eastAsia="ru-RU"/>
        </w:rPr>
        <w:t>УиН</w:t>
      </w:r>
      <w:proofErr w:type="spellEnd"/>
      <w:r w:rsidRPr="002E281B">
        <w:rPr>
          <w:rFonts w:ascii="PT Astra Serif" w:eastAsia="Times New Roman" w:hAnsi="PT Astra Serif" w:cs="Calibri"/>
          <w:color w:val="000000"/>
          <w:sz w:val="24"/>
          <w:szCs w:val="24"/>
          <w:lang w:eastAsia="ru-RU"/>
        </w:rPr>
        <w:t xml:space="preserve"> осуществляется по 4-балльной системе (от 2 - 5 баллов).</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Начальный контроль проводится в форме практического занятия. Используемые методы: наблюдение, оценивание, анализ.</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 Диагностика уровня </w:t>
      </w:r>
      <w:proofErr w:type="spellStart"/>
      <w:r w:rsidRPr="002E281B">
        <w:rPr>
          <w:rFonts w:ascii="PT Astra Serif" w:eastAsia="Times New Roman" w:hAnsi="PT Astra Serif" w:cs="Calibri"/>
          <w:color w:val="000000"/>
          <w:sz w:val="24"/>
          <w:szCs w:val="24"/>
          <w:lang w:eastAsia="ru-RU"/>
        </w:rPr>
        <w:t>сформированности</w:t>
      </w:r>
      <w:proofErr w:type="spellEnd"/>
      <w:r w:rsidRPr="002E281B">
        <w:rPr>
          <w:rFonts w:ascii="PT Astra Serif" w:eastAsia="Times New Roman" w:hAnsi="PT Astra Serif" w:cs="Calibri"/>
          <w:color w:val="000000"/>
          <w:sz w:val="24"/>
          <w:szCs w:val="24"/>
          <w:lang w:eastAsia="ru-RU"/>
        </w:rPr>
        <w:t xml:space="preserve"> общих учебных умений и навыков (</w:t>
      </w:r>
      <w:proofErr w:type="spellStart"/>
      <w:r w:rsidRPr="002E281B">
        <w:rPr>
          <w:rFonts w:ascii="PT Astra Serif" w:eastAsia="Times New Roman" w:hAnsi="PT Astra Serif" w:cs="Calibri"/>
          <w:color w:val="000000"/>
          <w:sz w:val="24"/>
          <w:szCs w:val="24"/>
          <w:lang w:eastAsia="ru-RU"/>
        </w:rPr>
        <w:t>ОУУиН</w:t>
      </w:r>
      <w:proofErr w:type="spellEnd"/>
      <w:r w:rsidRPr="002E281B">
        <w:rPr>
          <w:rFonts w:ascii="PT Astra Serif" w:eastAsia="Times New Roman" w:hAnsi="PT Astra Serif" w:cs="Calibri"/>
          <w:color w:val="000000"/>
          <w:sz w:val="24"/>
          <w:szCs w:val="24"/>
          <w:lang w:eastAsia="ru-RU"/>
        </w:rPr>
        <w:t>) проводится 1 раз в год: в конце года – с 12 по 19 мая.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proofErr w:type="spellStart"/>
      <w:r w:rsidRPr="002E281B">
        <w:rPr>
          <w:rFonts w:ascii="PT Astra Serif" w:eastAsia="Times New Roman" w:hAnsi="PT Astra Serif" w:cs="Calibri"/>
          <w:color w:val="000000"/>
          <w:sz w:val="24"/>
          <w:szCs w:val="24"/>
          <w:lang w:eastAsia="ru-RU"/>
        </w:rPr>
        <w:t>СформированностьОУУиН</w:t>
      </w:r>
      <w:proofErr w:type="spellEnd"/>
      <w:r w:rsidRPr="002E281B">
        <w:rPr>
          <w:rFonts w:ascii="PT Astra Serif" w:eastAsia="Times New Roman" w:hAnsi="PT Astra Serif" w:cs="Calibri"/>
          <w:color w:val="000000"/>
          <w:sz w:val="24"/>
          <w:szCs w:val="24"/>
          <w:lang w:eastAsia="ru-RU"/>
        </w:rPr>
        <w:t xml:space="preserve"> определяется по 4-балльной системе (от 2 - 5 баллов) по следующим критериям: организационные, информационные, коммуникативные, интеллектуальные умения и навыки.</w:t>
      </w:r>
    </w:p>
    <w:p w:rsidR="002E281B" w:rsidRPr="002E281B" w:rsidRDefault="002E281B" w:rsidP="002E281B">
      <w:pPr>
        <w:spacing w:after="0" w:line="240" w:lineRule="auto"/>
        <w:ind w:left="142" w:right="-144" w:hanging="142"/>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Критерии оценки результатов освоения программы</w:t>
      </w:r>
    </w:p>
    <w:p w:rsidR="002E281B" w:rsidRPr="002E281B" w:rsidRDefault="002E281B" w:rsidP="002E281B">
      <w:pPr>
        <w:numPr>
          <w:ilvl w:val="0"/>
          <w:numId w:val="12"/>
        </w:numPr>
        <w:spacing w:before="100" w:beforeAutospacing="1" w:after="100" w:afterAutospacing="1" w:line="240" w:lineRule="auto"/>
        <w:ind w:left="360" w:right="-144"/>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начальный контроль:</w:t>
      </w:r>
    </w:p>
    <w:p w:rsidR="002E281B" w:rsidRPr="002E281B" w:rsidRDefault="002E281B" w:rsidP="002E281B">
      <w:pPr>
        <w:numPr>
          <w:ilvl w:val="0"/>
          <w:numId w:val="1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владение начальными сведениями о программных средствах в области виртуальной и дополненной реальности;</w:t>
      </w:r>
    </w:p>
    <w:p w:rsidR="002E281B" w:rsidRPr="002E281B" w:rsidRDefault="002E281B" w:rsidP="002E281B">
      <w:pPr>
        <w:numPr>
          <w:ilvl w:val="0"/>
          <w:numId w:val="1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начальные навыки создания виртуальных моделей и схем;</w:t>
      </w:r>
    </w:p>
    <w:p w:rsidR="002E281B" w:rsidRPr="002E281B" w:rsidRDefault="002E281B" w:rsidP="002E281B">
      <w:pPr>
        <w:numPr>
          <w:ilvl w:val="0"/>
          <w:numId w:val="1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навыки начального программирования в графической среде;</w:t>
      </w:r>
    </w:p>
    <w:p w:rsidR="002E281B" w:rsidRPr="002E281B" w:rsidRDefault="002E281B" w:rsidP="002E281B">
      <w:pPr>
        <w:numPr>
          <w:ilvl w:val="0"/>
          <w:numId w:val="13"/>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находить и обрабатывать информацию в сети Интернет.</w:t>
      </w:r>
    </w:p>
    <w:p w:rsidR="002E281B" w:rsidRPr="002E281B" w:rsidRDefault="002E281B" w:rsidP="002E281B">
      <w:pPr>
        <w:numPr>
          <w:ilvl w:val="0"/>
          <w:numId w:val="1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промежуточная аттестация:</w:t>
      </w:r>
    </w:p>
    <w:p w:rsidR="002E281B" w:rsidRPr="002E281B" w:rsidRDefault="002E281B" w:rsidP="002E281B">
      <w:pPr>
        <w:numPr>
          <w:ilvl w:val="0"/>
          <w:numId w:val="15"/>
        </w:numPr>
        <w:spacing w:before="30" w:after="30" w:line="240" w:lineRule="auto"/>
        <w:ind w:left="0"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следовать устным инструкциям, читать и зарисовывать схемы изделий;</w:t>
      </w:r>
    </w:p>
    <w:p w:rsidR="002E281B" w:rsidRPr="002E281B" w:rsidRDefault="002E281B" w:rsidP="002E281B">
      <w:pPr>
        <w:numPr>
          <w:ilvl w:val="0"/>
          <w:numId w:val="15"/>
        </w:numPr>
        <w:spacing w:before="30" w:after="30" w:line="240" w:lineRule="auto"/>
        <w:ind w:left="0"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навыки работы с техническими и программными средствами в области виртуальной и дополненной реальности;</w:t>
      </w:r>
    </w:p>
    <w:p w:rsidR="002E281B" w:rsidRPr="002E281B" w:rsidRDefault="002E281B" w:rsidP="002E281B">
      <w:pPr>
        <w:numPr>
          <w:ilvl w:val="0"/>
          <w:numId w:val="15"/>
        </w:numPr>
        <w:spacing w:before="30" w:after="30" w:line="240" w:lineRule="auto"/>
        <w:ind w:left="0"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разрабатывать технические проекты с дозированной помощью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3) аттестация по завершению реализации программы:</w:t>
      </w:r>
    </w:p>
    <w:p w:rsidR="002E281B" w:rsidRPr="002E281B" w:rsidRDefault="002E281B" w:rsidP="002E281B">
      <w:pPr>
        <w:numPr>
          <w:ilvl w:val="0"/>
          <w:numId w:val="16"/>
        </w:numPr>
        <w:spacing w:before="30" w:after="30" w:line="240" w:lineRule="auto"/>
        <w:ind w:left="786"/>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знание основных терминов и понятий;</w:t>
      </w:r>
    </w:p>
    <w:p w:rsidR="002E281B" w:rsidRPr="002E281B" w:rsidRDefault="002E281B" w:rsidP="002E281B">
      <w:pPr>
        <w:numPr>
          <w:ilvl w:val="0"/>
          <w:numId w:val="16"/>
        </w:numPr>
        <w:spacing w:before="30" w:after="30" w:line="240" w:lineRule="auto"/>
        <w:ind w:left="786"/>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самостоятельно работать с техническими и программными средствами в области VR;</w:t>
      </w:r>
    </w:p>
    <w:p w:rsidR="002E281B" w:rsidRPr="002E281B" w:rsidRDefault="002E281B" w:rsidP="002E281B">
      <w:pPr>
        <w:numPr>
          <w:ilvl w:val="0"/>
          <w:numId w:val="16"/>
        </w:numPr>
        <w:spacing w:before="30" w:after="30" w:line="240" w:lineRule="auto"/>
        <w:ind w:left="786"/>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знание устройства взаимодействия в виртуальной реальности;</w:t>
      </w:r>
    </w:p>
    <w:p w:rsidR="002E281B" w:rsidRPr="002E281B" w:rsidRDefault="002E281B" w:rsidP="002E281B">
      <w:pPr>
        <w:numPr>
          <w:ilvl w:val="0"/>
          <w:numId w:val="16"/>
        </w:numPr>
        <w:spacing w:before="30" w:after="30" w:line="240" w:lineRule="auto"/>
        <w:ind w:left="786"/>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создавать мультимедиа материалы для устройств виртуальной и дополненной реальности;</w:t>
      </w:r>
    </w:p>
    <w:p w:rsidR="002E281B" w:rsidRPr="002E281B" w:rsidRDefault="002E281B" w:rsidP="002E281B">
      <w:pPr>
        <w:numPr>
          <w:ilvl w:val="0"/>
          <w:numId w:val="16"/>
        </w:numPr>
        <w:spacing w:before="30" w:after="30" w:line="240" w:lineRule="auto"/>
        <w:ind w:left="786" w:right="-14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умение находить эффективные способы достижения результата.</w:t>
      </w:r>
      <w:r w:rsidRPr="002E281B">
        <w:rPr>
          <w:rFonts w:ascii="PT Astra Serif" w:eastAsia="Times New Roman" w:hAnsi="PT Astra Serif" w:cs="Calibri"/>
          <w:color w:val="000000"/>
          <w:sz w:val="24"/>
          <w:szCs w:val="24"/>
          <w:lang w:eastAsia="ru-RU"/>
        </w:rPr>
        <w:br/>
      </w:r>
      <w:r w:rsidRPr="002E281B">
        <w:rPr>
          <w:rFonts w:ascii="PT Astra Serif" w:eastAsia="Times New Roman" w:hAnsi="PT Astra Serif" w:cs="Calibri"/>
          <w:b/>
          <w:bCs/>
          <w:color w:val="000000"/>
          <w:sz w:val="24"/>
          <w:szCs w:val="24"/>
          <w:lang w:eastAsia="ru-RU"/>
        </w:rPr>
        <w:t>Условия реализации программы</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Данная программа может быть реализована при взаимодействии следующих составляющих ее обеспечения: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-учебное помещение, соответствующее требованиям санитарных правил, установленных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№28;</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-при организации учебных занятий соблюдаются гигиенические критерии допустимых условий и видов работ для ведения образовательной деятельности: кабинет оборудован раковиной для мытья рук с подводкой горячей и холодной воды, укомплектован медицинской аптечкой для оказания доврачебной помощи.</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Кадровое обеспечение: </w:t>
      </w:r>
      <w:r w:rsidRPr="002E281B">
        <w:rPr>
          <w:rFonts w:ascii="PT Astra Serif" w:eastAsia="Times New Roman" w:hAnsi="PT Astra Serif" w:cs="Calibri"/>
          <w:color w:val="000000"/>
          <w:sz w:val="24"/>
          <w:szCs w:val="24"/>
          <w:lang w:eastAsia="ru-RU"/>
        </w:rPr>
        <w:t>педагог дополнительного образования, методист.</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       В соответствии с Методическими рекомендациями по реализации внеурочной деятельности, программы воспитания и социализации, дополнительных общеобразовательных программ с применением дистанционных образовательных технологий (приложение к письму </w:t>
      </w:r>
      <w:proofErr w:type="spellStart"/>
      <w:r w:rsidRPr="002E281B">
        <w:rPr>
          <w:rFonts w:ascii="PT Astra Serif" w:eastAsia="Times New Roman" w:hAnsi="PT Astra Serif" w:cs="Calibri"/>
          <w:color w:val="000000"/>
          <w:sz w:val="24"/>
          <w:szCs w:val="24"/>
          <w:lang w:eastAsia="ru-RU"/>
        </w:rPr>
        <w:t>Минпросвещения</w:t>
      </w:r>
      <w:proofErr w:type="spellEnd"/>
      <w:r w:rsidRPr="002E281B">
        <w:rPr>
          <w:rFonts w:ascii="PT Astra Serif" w:eastAsia="Times New Roman" w:hAnsi="PT Astra Serif" w:cs="Calibri"/>
          <w:color w:val="000000"/>
          <w:sz w:val="24"/>
          <w:szCs w:val="24"/>
          <w:lang w:eastAsia="ru-RU"/>
        </w:rPr>
        <w:t xml:space="preserve"> России от 07мая 2020 г. № ВБ-976/04) учебные занятия в рамках реализации программы могут проводиться с использованием </w:t>
      </w:r>
      <w:r w:rsidRPr="002E281B">
        <w:rPr>
          <w:rFonts w:ascii="PT Astra Serif" w:eastAsia="Times New Roman" w:hAnsi="PT Astra Serif" w:cs="Calibri"/>
          <w:i/>
          <w:iCs/>
          <w:color w:val="000000"/>
          <w:sz w:val="24"/>
          <w:szCs w:val="24"/>
          <w:lang w:eastAsia="ru-RU"/>
        </w:rPr>
        <w:t>дистанционных образовательных технологий</w:t>
      </w:r>
      <w:r w:rsidRPr="002E281B">
        <w:rPr>
          <w:rFonts w:ascii="PT Astra Serif" w:eastAsia="Times New Roman" w:hAnsi="PT Astra Serif" w:cs="Calibri"/>
          <w:color w:val="000000"/>
          <w:sz w:val="24"/>
          <w:szCs w:val="24"/>
          <w:lang w:eastAsia="ru-RU"/>
        </w:rPr>
        <w:t>.  </w:t>
      </w:r>
    </w:p>
    <w:p w:rsidR="002E281B" w:rsidRPr="002E281B" w:rsidRDefault="002E281B" w:rsidP="002E281B">
      <w:pPr>
        <w:spacing w:after="0" w:line="240" w:lineRule="auto"/>
        <w:ind w:left="14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Для этого необходимы следующие технические средства:</w:t>
      </w:r>
    </w:p>
    <w:p w:rsidR="002E281B" w:rsidRPr="002E281B" w:rsidRDefault="002E281B" w:rsidP="002E281B">
      <w:pPr>
        <w:spacing w:after="0" w:line="240" w:lineRule="auto"/>
        <w:ind w:left="14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рабочее место педагога, оснащенное персональным компьютером; локальной сетью с выходом в сети    Интернет, с пропускной способностью, достаточной для организации учебного процесса и обеспечения оперативного доступа к учебно-методическим ресурсам.</w:t>
      </w:r>
    </w:p>
    <w:p w:rsidR="002E281B" w:rsidRPr="002E281B" w:rsidRDefault="002E281B" w:rsidP="002E281B">
      <w:pPr>
        <w:spacing w:after="0" w:line="240" w:lineRule="auto"/>
        <w:ind w:left="14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Учащийся дома должен иметь:</w:t>
      </w:r>
    </w:p>
    <w:p w:rsidR="002E281B" w:rsidRPr="002E281B" w:rsidRDefault="002E281B" w:rsidP="002E281B">
      <w:pPr>
        <w:spacing w:after="0" w:line="240" w:lineRule="auto"/>
        <w:ind w:left="14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персональный компьютер с возможностью воспроизведения звука и видео;</w:t>
      </w:r>
    </w:p>
    <w:p w:rsidR="002E281B" w:rsidRPr="002E281B" w:rsidRDefault="002E281B" w:rsidP="002E281B">
      <w:pPr>
        <w:spacing w:after="0" w:line="240" w:lineRule="auto"/>
        <w:ind w:left="14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стабильный канал подключения к сети Интернет</w:t>
      </w:r>
      <w:r w:rsidRPr="002E281B">
        <w:rPr>
          <w:rFonts w:ascii="PT Astra Serif" w:eastAsia="Times New Roman" w:hAnsi="PT Astra Serif" w:cs="Calibri"/>
          <w:color w:val="FF0000"/>
          <w:sz w:val="24"/>
          <w:szCs w:val="24"/>
          <w:lang w:eastAsia="ru-RU"/>
        </w:rPr>
        <w:t>.  </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Методическое и дидактическое обеспечение:</w:t>
      </w:r>
    </w:p>
    <w:p w:rsidR="002E281B" w:rsidRPr="002E281B" w:rsidRDefault="002E281B" w:rsidP="002E281B">
      <w:pPr>
        <w:numPr>
          <w:ilvl w:val="0"/>
          <w:numId w:val="17"/>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диагностический материал - тесты для контроля </w:t>
      </w:r>
      <w:proofErr w:type="spellStart"/>
      <w:r w:rsidRPr="002E281B">
        <w:rPr>
          <w:rFonts w:ascii="PT Astra Serif" w:eastAsia="Times New Roman" w:hAnsi="PT Astra Serif" w:cs="Calibri"/>
          <w:color w:val="000000"/>
          <w:sz w:val="24"/>
          <w:szCs w:val="24"/>
          <w:lang w:eastAsia="ru-RU"/>
        </w:rPr>
        <w:t>ОУУиН</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numPr>
          <w:ilvl w:val="0"/>
          <w:numId w:val="17"/>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фото-, видео-каталоги учебных занятий, иллюстрации;</w:t>
      </w:r>
    </w:p>
    <w:p w:rsidR="002E281B" w:rsidRPr="002E281B" w:rsidRDefault="002E281B" w:rsidP="002E281B">
      <w:pPr>
        <w:numPr>
          <w:ilvl w:val="0"/>
          <w:numId w:val="18"/>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раздаточный материал (схемы, шаблоны) из приложения Blender-3D.</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Воспитательная деятельность. Работа с родителями.</w:t>
      </w:r>
    </w:p>
    <w:p w:rsidR="002E281B" w:rsidRPr="002E281B" w:rsidRDefault="002E281B" w:rsidP="002E281B">
      <w:pPr>
        <w:spacing w:after="0" w:line="240" w:lineRule="auto"/>
        <w:ind w:right="-144" w:firstLine="568"/>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Для воспитательного пространства характерно:</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-наличие благоприятного духовно-нравственного и эмоционально - психологического климата;</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-построение работы по принципу доверия и поддержки между всеми участниками педагогического процесса «ребенок – педагог - родитель»: консультации для родителей, сопровождение учащихся на выставки и конкурсы различного уровня;</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-существование реальной свободы выбора у учащихся формы представления результатов образовательных продуктов деятельности;</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-личностное самосовершенствование учащихся.</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Воспитательная работа имеет социально- ориентированную направленность.</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К основным направлениям воспитательной работы относятся: духовно- нравственное, гражданско-патриотическое, профилактическое, </w:t>
      </w:r>
      <w:proofErr w:type="spellStart"/>
      <w:r w:rsidRPr="002E281B">
        <w:rPr>
          <w:rFonts w:ascii="PT Astra Serif" w:eastAsia="Times New Roman" w:hAnsi="PT Astra Serif" w:cs="Calibri"/>
          <w:color w:val="000000"/>
          <w:sz w:val="24"/>
          <w:szCs w:val="24"/>
          <w:lang w:eastAsia="ru-RU"/>
        </w:rPr>
        <w:t>профориентационное</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color w:val="000000"/>
          <w:sz w:val="24"/>
          <w:szCs w:val="24"/>
          <w:lang w:eastAsia="ru-RU"/>
        </w:rPr>
        <w:t>Материально-техническое обеспечение:</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Стол для педагога -1шт;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Стул-1шт;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Компьютер для виртуальной реальности – 6шт;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 1шт;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МФУ лазерное A4 формат – 1шт;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Программное обеспечение для разработки приложений с дополненной и виртуальной реальностью – 6ш;</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Карта памяти -1шт;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Шлем виртуальной реальности;</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Графический планшет;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Очки виртуальной реальности;</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Стол ученический  двухместный – 6шт;</w:t>
      </w:r>
    </w:p>
    <w:p w:rsidR="002E281B" w:rsidRPr="002E281B" w:rsidRDefault="002E281B" w:rsidP="002E281B">
      <w:pPr>
        <w:numPr>
          <w:ilvl w:val="0"/>
          <w:numId w:val="19"/>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Стул ученический, регулируемый по высоте -12 шт.</w:t>
      </w:r>
    </w:p>
    <w:p w:rsidR="002E281B" w:rsidRPr="002E281B" w:rsidRDefault="002E281B" w:rsidP="002E281B">
      <w:pPr>
        <w:numPr>
          <w:ilvl w:val="0"/>
          <w:numId w:val="20"/>
        </w:numPr>
        <w:spacing w:before="100" w:beforeAutospacing="1" w:after="100" w:afterAutospacing="1" w:line="240" w:lineRule="auto"/>
        <w:ind w:left="644"/>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УЧЕБНЫЙ ПЛАН</w:t>
      </w:r>
    </w:p>
    <w:tbl>
      <w:tblPr>
        <w:tblW w:w="12150" w:type="dxa"/>
        <w:tblInd w:w="20" w:type="dxa"/>
        <w:tblCellMar>
          <w:top w:w="15" w:type="dxa"/>
          <w:left w:w="15" w:type="dxa"/>
          <w:bottom w:w="15" w:type="dxa"/>
          <w:right w:w="15" w:type="dxa"/>
        </w:tblCellMar>
        <w:tblLook w:val="04A0" w:firstRow="1" w:lastRow="0" w:firstColumn="1" w:lastColumn="0" w:noHBand="0" w:noVBand="1"/>
      </w:tblPr>
      <w:tblGrid>
        <w:gridCol w:w="672"/>
        <w:gridCol w:w="3866"/>
        <w:gridCol w:w="1754"/>
        <w:gridCol w:w="1115"/>
        <w:gridCol w:w="1403"/>
        <w:gridCol w:w="3340"/>
      </w:tblGrid>
      <w:tr w:rsidR="002E281B" w:rsidRPr="002E281B" w:rsidTr="002E281B">
        <w:trPr>
          <w:trHeight w:val="274"/>
        </w:trPr>
        <w:tc>
          <w:tcPr>
            <w:tcW w:w="5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п/п</w:t>
            </w:r>
          </w:p>
        </w:tc>
        <w:tc>
          <w:tcPr>
            <w:tcW w:w="30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Наименование модулей</w:t>
            </w:r>
          </w:p>
        </w:tc>
        <w:tc>
          <w:tcPr>
            <w:tcW w:w="145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Кол-во часов всего</w:t>
            </w:r>
          </w:p>
        </w:tc>
        <w:tc>
          <w:tcPr>
            <w:tcW w:w="205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 том числе</w:t>
            </w:r>
          </w:p>
        </w:tc>
        <w:tc>
          <w:tcPr>
            <w:tcW w:w="274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Форма аттестации/ контроля</w:t>
            </w:r>
          </w:p>
        </w:tc>
      </w:tr>
      <w:tr w:rsidR="002E281B" w:rsidRPr="002E281B" w:rsidTr="002E281B">
        <w:trPr>
          <w:trHeight w:val="8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281B" w:rsidRPr="002E281B" w:rsidRDefault="002E281B" w:rsidP="002E281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281B" w:rsidRPr="002E281B" w:rsidRDefault="002E281B" w:rsidP="002E281B">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281B" w:rsidRPr="002E281B" w:rsidRDefault="002E281B" w:rsidP="002E281B">
            <w:pPr>
              <w:spacing w:after="0" w:line="240" w:lineRule="auto"/>
              <w:rPr>
                <w:rFonts w:ascii="Calibri" w:eastAsia="Times New Roman" w:hAnsi="Calibri" w:cs="Calibri"/>
                <w:color w:val="000000"/>
                <w:lang w:eastAsia="ru-RU"/>
              </w:rPr>
            </w:pP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теория</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281B" w:rsidRPr="002E281B" w:rsidRDefault="002E281B" w:rsidP="002E281B">
            <w:pPr>
              <w:spacing w:after="0" w:line="240" w:lineRule="auto"/>
              <w:rPr>
                <w:rFonts w:ascii="Calibri" w:eastAsia="Times New Roman" w:hAnsi="Calibri" w:cs="Calibri"/>
                <w:color w:val="000000"/>
                <w:lang w:eastAsia="ru-RU"/>
              </w:rPr>
            </w:pPr>
          </w:p>
        </w:tc>
      </w:tr>
      <w:tr w:rsidR="002E281B" w:rsidRPr="002E281B" w:rsidTr="002E281B">
        <w:trPr>
          <w:trHeight w:val="272"/>
        </w:trPr>
        <w:tc>
          <w:tcPr>
            <w:tcW w:w="988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1.Базовый компонент. Введение. (2ч.)</w:t>
            </w:r>
          </w:p>
        </w:tc>
      </w:tr>
      <w:tr w:rsidR="002E281B" w:rsidRPr="002E281B" w:rsidTr="002E281B">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1.1</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Виртуальная и дополненная реальность, актуальность технологии и перспективы. Вводный инструктаж по ТБ.</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Беседа - диалог</w:t>
            </w:r>
          </w:p>
        </w:tc>
      </w:tr>
      <w:tr w:rsidR="002E281B" w:rsidRPr="002E281B" w:rsidTr="002E281B">
        <w:trPr>
          <w:trHeight w:val="274"/>
        </w:trPr>
        <w:tc>
          <w:tcPr>
            <w:tcW w:w="988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xml:space="preserve">2.Основы работы в программе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(42ч.)</w:t>
            </w:r>
          </w:p>
        </w:tc>
      </w:tr>
      <w:tr w:rsidR="002E281B" w:rsidRPr="002E281B" w:rsidTr="002E281B">
        <w:trPr>
          <w:trHeight w:val="276"/>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2.1</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Знакомство с VR оборудованием.</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4</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628"/>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2.2</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Знакомство с программой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Демонстрация возможностей, элементы интерфейса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10</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презентация</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мини-проекта</w:t>
            </w:r>
          </w:p>
        </w:tc>
      </w:tr>
      <w:tr w:rsidR="002E281B" w:rsidRPr="002E281B" w:rsidTr="002E281B">
        <w:trPr>
          <w:trHeight w:val="274"/>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2.3</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 Простое моделирование. Основы обработки изображений.</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«Пирамидка»</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2"/>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10</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4</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 практическая работа</w:t>
            </w:r>
          </w:p>
        </w:tc>
      </w:tr>
      <w:tr w:rsidR="002E281B" w:rsidRPr="002E281B" w:rsidTr="002E281B">
        <w:trPr>
          <w:trHeight w:val="838"/>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2.4</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Ориентация в 3D-пространстве, перемещение</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и изменение объектов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Выравнивание,</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группировка, дублирование и сохранение объектов.</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«Снеговик»</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2"/>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10</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308" w:right="27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 практическая работа</w:t>
            </w:r>
          </w:p>
        </w:tc>
      </w:tr>
      <w:tr w:rsidR="002E281B" w:rsidRPr="002E281B" w:rsidTr="002E281B">
        <w:trPr>
          <w:trHeight w:val="456"/>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2.5</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Простая визуализация и сохранение растровой картинки.</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«Мебель»</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2"/>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308" w:right="27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презентация</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мини-проекта</w:t>
            </w:r>
          </w:p>
        </w:tc>
      </w:tr>
      <w:tr w:rsidR="002E281B" w:rsidRPr="002E281B" w:rsidTr="002E281B">
        <w:trPr>
          <w:trHeight w:val="272"/>
        </w:trPr>
        <w:tc>
          <w:tcPr>
            <w:tcW w:w="988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w:t>
            </w:r>
            <w:r w:rsidRPr="002E281B">
              <w:rPr>
                <w:rFonts w:ascii="PT Astra Serif" w:eastAsia="Times New Roman" w:hAnsi="PT Astra Serif" w:cs="Calibri"/>
                <w:b/>
                <w:bCs/>
                <w:color w:val="000000"/>
                <w:sz w:val="24"/>
                <w:szCs w:val="24"/>
                <w:lang w:eastAsia="ru-RU"/>
              </w:rPr>
              <w:t>Простое моделирование. (56ч.)</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3.1</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Добавление объектов. Режимы объектный и редактирования</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«Молекула вода».</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4</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презентация</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мини-проекта</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3.2</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44" w:right="62" w:firstLine="4"/>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Практическая работа «Счеты».</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 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4</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Самостоятельная практическая работа</w:t>
            </w:r>
          </w:p>
        </w:tc>
      </w:tr>
      <w:tr w:rsidR="002E281B" w:rsidRPr="002E281B" w:rsidTr="002E281B">
        <w:trPr>
          <w:trHeight w:val="468"/>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3.3</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Видеомонтаж в среде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5</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беседа</w:t>
            </w:r>
          </w:p>
        </w:tc>
      </w:tr>
      <w:tr w:rsidR="002E281B" w:rsidRPr="002E281B" w:rsidTr="002E281B">
        <w:trPr>
          <w:trHeight w:val="604"/>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3.4</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Сглаживание объектов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«Капля воды».</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308" w:right="27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5</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Онлайн- выставка/Практическая работа</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3.5</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50"/>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ind w:left="4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«Робот».</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10</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308" w:right="27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Мини-проект, практическая работа</w:t>
            </w:r>
          </w:p>
        </w:tc>
      </w:tr>
      <w:tr w:rsidR="002E281B" w:rsidRPr="002E281B" w:rsidTr="002E281B">
        <w:trPr>
          <w:trHeight w:val="424"/>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3.6</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«Создание кружки методом </w:t>
            </w:r>
            <w:proofErr w:type="spellStart"/>
            <w:r w:rsidRPr="002E281B">
              <w:rPr>
                <w:rFonts w:ascii="PT Astra Serif" w:eastAsia="Times New Roman" w:hAnsi="PT Astra Serif" w:cs="Calibri"/>
                <w:color w:val="000000"/>
                <w:sz w:val="24"/>
                <w:szCs w:val="24"/>
                <w:lang w:eastAsia="ru-RU"/>
              </w:rPr>
              <w:t>экструдирования</w:t>
            </w:r>
            <w:proofErr w:type="spellEnd"/>
            <w:r w:rsidRPr="002E281B">
              <w:rPr>
                <w:rFonts w:ascii="PT Astra Serif" w:eastAsia="Times New Roman" w:hAnsi="PT Astra Serif" w:cs="Calibri"/>
                <w:color w:val="000000"/>
                <w:sz w:val="24"/>
                <w:szCs w:val="24"/>
                <w:lang w:eastAsia="ru-RU"/>
              </w:rPr>
              <w:t>».</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268"/>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3.7</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Подразделение (</w:t>
            </w:r>
            <w:proofErr w:type="spellStart"/>
            <w:r w:rsidRPr="002E281B">
              <w:rPr>
                <w:rFonts w:ascii="PT Astra Serif" w:eastAsia="Times New Roman" w:hAnsi="PT Astra Serif" w:cs="Calibri"/>
                <w:color w:val="000000"/>
                <w:sz w:val="24"/>
                <w:szCs w:val="24"/>
                <w:lang w:eastAsia="ru-RU"/>
              </w:rPr>
              <w:t>subdivide</w:t>
            </w:r>
            <w:proofErr w:type="spellEnd"/>
            <w:r w:rsidRPr="002E281B">
              <w:rPr>
                <w:rFonts w:ascii="PT Astra Serif" w:eastAsia="Times New Roman" w:hAnsi="PT Astra Serif" w:cs="Calibri"/>
                <w:color w:val="000000"/>
                <w:sz w:val="24"/>
                <w:szCs w:val="24"/>
                <w:lang w:eastAsia="ru-RU"/>
              </w:rPr>
              <w:t xml:space="preserve">)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4</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3.8</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44" w:right="18" w:firstLine="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Инструмент </w:t>
            </w:r>
            <w:proofErr w:type="spellStart"/>
            <w:r w:rsidRPr="002E281B">
              <w:rPr>
                <w:rFonts w:ascii="PT Astra Serif" w:eastAsia="Times New Roman" w:hAnsi="PT Astra Serif" w:cs="Calibri"/>
                <w:color w:val="000000"/>
                <w:sz w:val="24"/>
                <w:szCs w:val="24"/>
                <w:lang w:eastAsia="ru-RU"/>
              </w:rPr>
              <w:t>Spin</w:t>
            </w:r>
            <w:proofErr w:type="spellEnd"/>
            <w:r w:rsidRPr="002E281B">
              <w:rPr>
                <w:rFonts w:ascii="PT Astra Serif" w:eastAsia="Times New Roman" w:hAnsi="PT Astra Serif" w:cs="Calibri"/>
                <w:color w:val="000000"/>
                <w:sz w:val="24"/>
                <w:szCs w:val="24"/>
                <w:lang w:eastAsia="ru-RU"/>
              </w:rPr>
              <w:t xml:space="preserve"> (вращение).</w:t>
            </w:r>
          </w:p>
          <w:p w:rsidR="002E281B" w:rsidRPr="002E281B" w:rsidRDefault="002E281B" w:rsidP="002E281B">
            <w:pPr>
              <w:spacing w:after="0" w:line="240" w:lineRule="auto"/>
              <w:ind w:left="44" w:right="18" w:firstLine="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«Создание вазы».</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5</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558"/>
        </w:trPr>
        <w:tc>
          <w:tcPr>
            <w:tcW w:w="9884"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4.Элективно-вариативный компонент.</w:t>
            </w:r>
          </w:p>
          <w:p w:rsidR="002E281B" w:rsidRPr="002E281B" w:rsidRDefault="002E281B" w:rsidP="002E281B">
            <w:pPr>
              <w:spacing w:after="0" w:line="240" w:lineRule="auto"/>
              <w:ind w:left="44"/>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Создание VR-приложений. (44ч.)</w:t>
            </w:r>
          </w:p>
        </w:tc>
      </w:tr>
      <w:tr w:rsidR="002E281B" w:rsidRPr="002E281B" w:rsidTr="002E281B">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4.1</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Основы анимации персонажа</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10</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4.2</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44" w:right="252" w:firstLine="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Низко- и </w:t>
            </w:r>
            <w:proofErr w:type="spellStart"/>
            <w:r w:rsidRPr="002E281B">
              <w:rPr>
                <w:rFonts w:ascii="PT Astra Serif" w:eastAsia="Times New Roman" w:hAnsi="PT Astra Serif" w:cs="Calibri"/>
                <w:color w:val="000000"/>
                <w:sz w:val="24"/>
                <w:szCs w:val="24"/>
                <w:lang w:eastAsia="ru-RU"/>
              </w:rPr>
              <w:t>высокополигональные</w:t>
            </w:r>
            <w:proofErr w:type="spellEnd"/>
            <w:r w:rsidRPr="002E281B">
              <w:rPr>
                <w:rFonts w:ascii="PT Astra Serif" w:eastAsia="Times New Roman" w:hAnsi="PT Astra Serif" w:cs="Calibri"/>
                <w:color w:val="000000"/>
                <w:sz w:val="24"/>
                <w:szCs w:val="24"/>
                <w:lang w:eastAsia="ru-RU"/>
              </w:rPr>
              <w:t xml:space="preserve"> модели. Запекание карт нормалей, теней и AO</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680"/>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4.3</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44" w:right="18" w:firstLine="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Применение редактора растровой графики </w:t>
            </w:r>
            <w:proofErr w:type="spellStart"/>
            <w:r w:rsidRPr="002E281B">
              <w:rPr>
                <w:rFonts w:ascii="PT Astra Serif" w:eastAsia="Times New Roman" w:hAnsi="PT Astra Serif" w:cs="Calibri"/>
                <w:color w:val="000000"/>
                <w:sz w:val="24"/>
                <w:szCs w:val="24"/>
                <w:lang w:eastAsia="ru-RU"/>
              </w:rPr>
              <w:t>Gimp</w:t>
            </w:r>
            <w:proofErr w:type="spellEnd"/>
            <w:r w:rsidRPr="002E281B">
              <w:rPr>
                <w:rFonts w:ascii="PT Astra Serif" w:eastAsia="Times New Roman" w:hAnsi="PT Astra Serif" w:cs="Calibri"/>
                <w:color w:val="000000"/>
                <w:sz w:val="24"/>
                <w:szCs w:val="24"/>
                <w:lang w:eastAsia="ru-RU"/>
              </w:rPr>
              <w:t xml:space="preserve"> для создания и редактирования изображений и текстур</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w:t>
            </w:r>
          </w:p>
        </w:tc>
      </w:tr>
      <w:tr w:rsidR="002E281B" w:rsidRPr="002E281B" w:rsidTr="002E281B">
        <w:trPr>
          <w:trHeight w:val="574"/>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4.4</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Инструменты для разработки VR</w:t>
            </w:r>
          </w:p>
          <w:p w:rsidR="002E281B" w:rsidRPr="002E281B" w:rsidRDefault="002E281B" w:rsidP="002E281B">
            <w:pPr>
              <w:spacing w:after="0" w:line="240" w:lineRule="auto"/>
              <w:ind w:left="44"/>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приложений.</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6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2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Самостоятельная работа в приложении</w:t>
            </w:r>
          </w:p>
        </w:tc>
      </w:tr>
      <w:tr w:rsidR="002E281B" w:rsidRPr="002E281B" w:rsidTr="002E281B">
        <w:trPr>
          <w:trHeight w:val="574"/>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4.5</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50"/>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EV </w:t>
            </w:r>
            <w:proofErr w:type="spellStart"/>
            <w:r w:rsidRPr="002E281B">
              <w:rPr>
                <w:rFonts w:ascii="PT Astra Serif" w:eastAsia="Times New Roman" w:hAnsi="PT Astra Serif" w:cs="Calibri"/>
                <w:color w:val="000000"/>
                <w:sz w:val="24"/>
                <w:szCs w:val="24"/>
                <w:lang w:eastAsia="ru-RU"/>
              </w:rPr>
              <w:t>ToolboxStandard</w:t>
            </w:r>
            <w:proofErr w:type="spellEnd"/>
            <w:r w:rsidRPr="002E281B">
              <w:rPr>
                <w:rFonts w:ascii="PT Astra Serif" w:eastAsia="Times New Roman" w:hAnsi="PT Astra Serif" w:cs="Calibri"/>
                <w:color w:val="000000"/>
                <w:sz w:val="24"/>
                <w:szCs w:val="24"/>
                <w:lang w:eastAsia="ru-RU"/>
              </w:rPr>
              <w:t>.</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Разработка AR/VR приложений.</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0"/>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2</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308" w:right="276"/>
              <w:jc w:val="center"/>
              <w:rPr>
                <w:rFonts w:ascii="Calibri" w:eastAsia="Times New Roman" w:hAnsi="Calibri" w:cs="Calibri"/>
                <w:color w:val="000000"/>
                <w:lang w:eastAsia="ru-RU"/>
              </w:rPr>
            </w:pPr>
            <w:r w:rsidRPr="002E281B">
              <w:rPr>
                <w:rFonts w:ascii="Times New Roman" w:eastAsia="Times New Roman" w:hAnsi="Times New Roman" w:cs="Times New Roman"/>
                <w:color w:val="000000"/>
                <w:sz w:val="24"/>
                <w:szCs w:val="24"/>
                <w:lang w:eastAsia="ru-RU"/>
              </w:rPr>
              <w:t>6</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2"/>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Практическая работа, презентация мини-проекта</w:t>
            </w:r>
          </w:p>
        </w:tc>
      </w:tr>
      <w:tr w:rsidR="002E281B" w:rsidRPr="002E281B" w:rsidTr="002E281B">
        <w:trPr>
          <w:trHeight w:val="656"/>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4.6</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Учебный мини проект: VR-приложение</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0"/>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8</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1</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276"/>
              <w:jc w:val="center"/>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7</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left="72" w:right="46"/>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Презентация виртуальных проектов/Практическая работа</w:t>
            </w:r>
          </w:p>
        </w:tc>
      </w:tr>
      <w:tr w:rsidR="002E281B" w:rsidRPr="002E281B" w:rsidTr="002E281B">
        <w:trPr>
          <w:trHeight w:val="656"/>
        </w:trPr>
        <w:tc>
          <w:tcPr>
            <w:tcW w:w="5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Times New Roman" w:eastAsia="Times New Roman" w:hAnsi="Times New Roman" w:cs="Times New Roman"/>
                <w:sz w:val="24"/>
                <w:szCs w:val="24"/>
                <w:lang w:eastAsia="ru-RU"/>
              </w:rPr>
            </w:pP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ИТОГО:</w:t>
            </w:r>
          </w:p>
        </w:tc>
        <w:tc>
          <w:tcPr>
            <w:tcW w:w="1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10"/>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144</w:t>
            </w:r>
          </w:p>
        </w:tc>
        <w:tc>
          <w:tcPr>
            <w:tcW w:w="9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378"/>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40</w:t>
            </w:r>
          </w:p>
        </w:tc>
        <w:tc>
          <w:tcPr>
            <w:tcW w:w="1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ind w:right="276"/>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104</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281B" w:rsidRPr="002E281B" w:rsidRDefault="002E281B" w:rsidP="002E281B">
            <w:pPr>
              <w:spacing w:after="0" w:line="240" w:lineRule="auto"/>
              <w:rPr>
                <w:rFonts w:ascii="Times New Roman" w:eastAsia="Times New Roman" w:hAnsi="Times New Roman" w:cs="Times New Roman"/>
                <w:sz w:val="24"/>
                <w:szCs w:val="24"/>
                <w:lang w:eastAsia="ru-RU"/>
              </w:rPr>
            </w:pPr>
          </w:p>
        </w:tc>
      </w:tr>
    </w:tbl>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3. СОДЕРЖАНИЕ ПРОГРАММЫ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 Базовый компонент. Введение. (2ч., теория – 2ч.)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1.1. Виртуальная и дополненная реальность, актуальность технологии и перспективы. Вводный инструктаж по ТБ. (2 ч.)</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Понятие «моно/стерео», активное/пассивное стерео. Правила обращения со шламами и очками. Обзор современных систем виртуальной и дополненной реальности. Актуальность технологии и перспективы развития. Ограничение времени при работе со шлемами и очками.</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Упражнения: разминка для глаз. Правила поведения в учебных помещениях. Техника безопасности,</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правила пожарной безопасности (ознакомление с путями эвакуации в случае возникновения пожара).</w:t>
      </w:r>
      <w:r w:rsidRPr="002E281B">
        <w:rPr>
          <w:rFonts w:ascii="PT Astra Serif" w:eastAsia="Times New Roman" w:hAnsi="PT Astra Serif" w:cs="Calibri"/>
          <w:i/>
          <w:iCs/>
          <w:color w:val="000000"/>
          <w:sz w:val="24"/>
          <w:szCs w:val="24"/>
          <w:lang w:eastAsia="ru-RU"/>
        </w:rPr>
        <w:t> </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 </w:t>
      </w:r>
      <w:r w:rsidRPr="002E281B">
        <w:rPr>
          <w:rFonts w:ascii="PT Astra Serif" w:eastAsia="Times New Roman" w:hAnsi="PT Astra Serif" w:cs="Calibri"/>
          <w:color w:val="000000"/>
          <w:sz w:val="24"/>
          <w:szCs w:val="24"/>
          <w:lang w:eastAsia="ru-RU"/>
        </w:rPr>
        <w:t>теоретическое занятие,</w:t>
      </w:r>
      <w:r w:rsidRPr="002E281B">
        <w:rPr>
          <w:rFonts w:ascii="PT Astra Serif" w:eastAsia="Times New Roman" w:hAnsi="PT Astra Serif" w:cs="Calibri"/>
          <w:b/>
          <w:bCs/>
          <w:i/>
          <w:i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w:t>
      </w:r>
    </w:p>
    <w:p w:rsidR="002E281B" w:rsidRPr="002E281B" w:rsidRDefault="002E281B" w:rsidP="002E281B">
      <w:pPr>
        <w:shd w:val="clear" w:color="auto" w:fill="FFFFFF"/>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 модульного обучения.</w:t>
      </w:r>
    </w:p>
    <w:p w:rsidR="002E281B" w:rsidRPr="002E281B" w:rsidRDefault="002E281B" w:rsidP="002E281B">
      <w:pPr>
        <w:shd w:val="clear" w:color="auto" w:fill="FFFFFF"/>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инструктаж по ТБ, пожарной безопасности, план эвакуации, правила дорожного движения, фото- и видеоматериалы, специальная литература.</w:t>
      </w:r>
    </w:p>
    <w:p w:rsidR="002E281B" w:rsidRPr="002E281B" w:rsidRDefault="002E281B" w:rsidP="002E281B">
      <w:pPr>
        <w:shd w:val="clear" w:color="auto" w:fill="FFFFFF"/>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шлем</w:t>
      </w:r>
      <w:r w:rsidRPr="002E281B">
        <w:rPr>
          <w:rFonts w:ascii="Calibri" w:eastAsia="Times New Roman" w:hAnsi="Calibri" w:cs="Calibri"/>
          <w:color w:val="000000"/>
          <w:lang w:eastAsia="ru-RU"/>
        </w:rPr>
        <w:t> </w:t>
      </w:r>
      <w:r w:rsidRPr="002E281B">
        <w:rPr>
          <w:rFonts w:ascii="PT Astra Serif" w:eastAsia="Times New Roman" w:hAnsi="PT Astra Serif" w:cs="Calibri"/>
          <w:color w:val="000000"/>
          <w:sz w:val="24"/>
          <w:szCs w:val="24"/>
          <w:lang w:eastAsia="ru-RU"/>
        </w:rPr>
        <w:t xml:space="preserve">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i/>
          <w:iCs/>
          <w:color w:val="000000"/>
          <w:sz w:val="24"/>
          <w:szCs w:val="24"/>
          <w:lang w:eastAsia="ru-RU"/>
        </w:rPr>
        <w:t>опрос, собеседование, беседа-диалог.</w:t>
      </w:r>
      <w:r w:rsidRPr="002E281B">
        <w:rPr>
          <w:rFonts w:ascii="PT Astra Serif" w:eastAsia="Times New Roman" w:hAnsi="PT Astra Serif" w:cs="Calibri"/>
          <w:b/>
          <w:bCs/>
          <w:i/>
          <w:iCs/>
          <w:color w:val="000000"/>
          <w:sz w:val="24"/>
          <w:szCs w:val="24"/>
          <w:lang w:eastAsia="ru-RU"/>
        </w:rPr>
        <w:t>                                                                                                                                                                                                                                                           </w:t>
      </w:r>
    </w:p>
    <w:p w:rsidR="002E281B" w:rsidRPr="002E281B" w:rsidRDefault="002E281B" w:rsidP="002E281B">
      <w:pPr>
        <w:shd w:val="clear" w:color="auto" w:fill="FFFFFF"/>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xml:space="preserve">2. Основы работы в программе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(42ч., теория – 12ч., практика – 30ч.)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2.1.</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Знакомство с оборудованием. (4ч., теория – 2ч., практика – 2ч.)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Знакомство с оборудованием.</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xml:space="preserve"> Знакомство с программой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Демонстрация возможностей,</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элементы интерфейса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Основы обработки изображений. Примитивы.</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Формы</w:t>
      </w:r>
      <w:r w:rsidRPr="002E281B">
        <w:rPr>
          <w:rFonts w:ascii="PT Astra Serif" w:eastAsia="Times New Roman" w:hAnsi="PT Astra Serif" w:cs="Calibri"/>
          <w:b/>
          <w:bCs/>
          <w:i/>
          <w:iCs/>
          <w:color w:val="000000"/>
          <w:sz w:val="24"/>
          <w:szCs w:val="24"/>
          <w:lang w:eastAsia="ru-RU"/>
        </w:rPr>
        <w:t>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метод проблемного обучения, метод модульного обучения, словесный.</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шлем</w:t>
      </w:r>
      <w:r w:rsidRPr="002E281B">
        <w:rPr>
          <w:rFonts w:ascii="Calibri" w:eastAsia="Times New Roman" w:hAnsi="Calibri" w:cs="Calibri"/>
          <w:color w:val="000000"/>
          <w:lang w:eastAsia="ru-RU"/>
        </w:rPr>
        <w:t> </w:t>
      </w:r>
      <w:r w:rsidRPr="002E281B">
        <w:rPr>
          <w:rFonts w:ascii="PT Astra Serif" w:eastAsia="Times New Roman" w:hAnsi="PT Astra Serif" w:cs="Calibri"/>
          <w:color w:val="000000"/>
          <w:sz w:val="24"/>
          <w:szCs w:val="24"/>
          <w:lang w:eastAsia="ru-RU"/>
        </w:rPr>
        <w:t>виртуальной реальности, компьютер, очки виртуальной реальности VR, смартфон</w:t>
      </w:r>
      <w:r w:rsidRPr="002E281B">
        <w:rPr>
          <w:rFonts w:ascii="Calibri" w:eastAsia="Times New Roman" w:hAnsi="Calibri" w:cs="Calibri"/>
          <w:color w:val="000000"/>
          <w:lang w:eastAsia="ru-RU"/>
        </w:rPr>
        <w:t> </w:t>
      </w:r>
      <w:r w:rsidRPr="002E281B">
        <w:rPr>
          <w:rFonts w:ascii="PT Astra Serif" w:eastAsia="Times New Roman" w:hAnsi="PT Astra Serif" w:cs="Calibri"/>
          <w:color w:val="000000"/>
          <w:sz w:val="24"/>
          <w:szCs w:val="24"/>
          <w:lang w:eastAsia="ru-RU"/>
        </w:rPr>
        <w:t xml:space="preserve">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веб-камера.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опрос, наблюдение, самостоятельная практическая работа.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2.2.</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 xml:space="preserve">Знакомство с программой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xml:space="preserve">. Демонстрация возможностей, элементы интерфейса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(10 ч., теория – 2ч., практика – 8ч.)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xml:space="preserve"> Знакомство с пользовательским интерфейсом и структурой окон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 Координатные оси. Вершины, ребра, грани. Назначение инструментов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 Скульптурный режим.</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xml:space="preserve"> Ориентация в 3D-пространстве, перемещение и изменение объектов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Выравнивание, группировка и сохранение объектов. Простая визуализация и</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сохранение растровой картинки.</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метод проектов.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xml:space="preserve"> компьютер,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мини-проект, опрос, наблюдение.</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2.3.</w:t>
      </w:r>
      <w:r w:rsidRPr="002E281B">
        <w:rPr>
          <w:rFonts w:ascii="Calibri" w:eastAsia="Times New Roman" w:hAnsi="Calibri" w:cs="Calibri"/>
          <w:color w:val="000000"/>
          <w:lang w:eastAsia="ru-RU"/>
        </w:rPr>
        <w:t>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xml:space="preserve"> 3D. Простое моделирование. Основы обработки изображений. Практическая работа «Пирамидка» (10 ч., теория – 4ч., практика – 6ч.)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xml:space="preserve"> Вершины, ребра, грани. Назначение модификаторов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Добавление объектов. Режимы объектный и редактирования.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 с консультацией педагога.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метод проектов.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xml:space="preserve"> компьютер,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мини-проект, опрос, наблюдение, оценивание.</w:t>
      </w:r>
    </w:p>
    <w:p w:rsidR="002E281B" w:rsidRPr="002E281B" w:rsidRDefault="002E281B" w:rsidP="002E281B">
      <w:pPr>
        <w:shd w:val="clear" w:color="auto" w:fill="FFFFFF"/>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2.4.</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 xml:space="preserve">Ориентация в 3D-пространстве, перемещение и изменение объектов в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Выравнивание, группировка, дублирование и сохранение объектов. Практическая работа «Снеговик» (10 ч., теория – 2ч., практика – 8ч.)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Понятие игрового цикла. Стандартные функции, применяемые для инициализации игры и выполняющиеся на события «Прорисовка кадра» и «Присчет физики». Структура объявления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переменных. </w:t>
      </w:r>
      <w:r w:rsidRPr="002E281B">
        <w:rPr>
          <w:rFonts w:ascii="PT Astra Serif" w:eastAsia="Times New Roman" w:hAnsi="PT Astra Serif" w:cs="Calibri"/>
          <w:b/>
          <w:bCs/>
          <w:i/>
          <w:iCs/>
          <w:color w:val="000000"/>
          <w:sz w:val="24"/>
          <w:szCs w:val="24"/>
          <w:lang w:eastAsia="ru-RU"/>
        </w:rPr>
        <w:t> </w:t>
      </w:r>
      <w:r w:rsidRPr="002E281B">
        <w:rPr>
          <w:rFonts w:ascii="PT Astra Serif" w:eastAsia="Times New Roman" w:hAnsi="PT Astra Serif" w:cs="Calibri"/>
          <w:color w:val="000000"/>
          <w:sz w:val="24"/>
          <w:szCs w:val="24"/>
          <w:lang w:eastAsia="ru-RU"/>
        </w:rPr>
        <w:t>Способы объявления переменных различных типов. Необходимость использования и объявление массивов данных. Условные операторы, синтаксис. Циклы.  </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Добавление объектов. Режимы объектный и редактирования.  Создание объекта «Снеговик».</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 с консультацией педагога.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метод проектов.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компьютер,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мини-проект, наблюдение, оценивание, самооценка.</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2.5. Простая визуализация и сохранение растровой картинки. Практическая работа «Мебель». (8 ч., теория – 2ч., практика – 6ч.)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Понятие игрового цикла. Стандартные функции, применяемые для инициализации игры и выполняющиеся на события «Прорисовка кадра» и «Присчет физики». Структура объявления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переменных.  Способы объявления переменных различных типов. Необходимость использования и объявление массивов данных. Условные операторы, синтаксис. Циклы.  </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Объявление переменных различных типов, а также массивов данных. Написание условных переходов. Использования циклов. Создание объектов типа «Спрайт» и объектов столкновения. Перемещение объектов с помощью скрипта. Обработка пользовательского ввода. Работа с камерой. Использование встроенного физического движка. Динамическое создание и удаление объектов.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комбинированное занятие, практическое занятие, групповая, индивидуальная с консультацией педагога.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метод проектов.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Материалы и инструменты:</w:t>
      </w:r>
      <w:r w:rsidRPr="002E281B">
        <w:rPr>
          <w:rFonts w:ascii="PT Astra Serif" w:eastAsia="Times New Roman" w:hAnsi="PT Astra Serif" w:cs="Calibri"/>
          <w:color w:val="000000"/>
          <w:sz w:val="24"/>
          <w:szCs w:val="24"/>
          <w:lang w:eastAsia="ru-RU"/>
        </w:rPr>
        <w:t xml:space="preserve"> компьютер,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Методы и формы контроля: практическая работа, мини-проект, наблюдение.</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xml:space="preserve">3. </w:t>
      </w:r>
      <w:proofErr w:type="spellStart"/>
      <w:r w:rsidRPr="002E281B">
        <w:rPr>
          <w:rFonts w:ascii="PT Astra Serif" w:eastAsia="Times New Roman" w:hAnsi="PT Astra Serif" w:cs="Calibri"/>
          <w:b/>
          <w:bCs/>
          <w:color w:val="000000"/>
          <w:sz w:val="24"/>
          <w:szCs w:val="24"/>
          <w:lang w:eastAsia="ru-RU"/>
        </w:rPr>
        <w:t>Элективно</w:t>
      </w:r>
      <w:proofErr w:type="spellEnd"/>
      <w:r w:rsidRPr="002E281B">
        <w:rPr>
          <w:rFonts w:ascii="PT Astra Serif" w:eastAsia="Times New Roman" w:hAnsi="PT Astra Serif" w:cs="Calibri"/>
          <w:b/>
          <w:bCs/>
          <w:color w:val="000000"/>
          <w:sz w:val="24"/>
          <w:szCs w:val="24"/>
          <w:lang w:eastAsia="ru-RU"/>
        </w:rPr>
        <w:t>-вариативный компонент. Создание анимационного фильма (56 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3.1.Добавление объектов. Режимы объектный и редактирования Практическая работа «Молекула вода». (6 ч., теория – 2ч., практика – 4ч.)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w:t>
      </w: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Сглаживание объектов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w:t>
      </w: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Подразделение (</w:t>
      </w:r>
      <w:proofErr w:type="spellStart"/>
      <w:r w:rsidRPr="002E281B">
        <w:rPr>
          <w:rFonts w:ascii="PT Astra Serif" w:eastAsia="Times New Roman" w:hAnsi="PT Astra Serif" w:cs="Calibri"/>
          <w:color w:val="000000"/>
          <w:sz w:val="24"/>
          <w:szCs w:val="24"/>
          <w:lang w:eastAsia="ru-RU"/>
        </w:rPr>
        <w:t>subdivide</w:t>
      </w:r>
      <w:proofErr w:type="spellEnd"/>
      <w:r w:rsidRPr="002E281B">
        <w:rPr>
          <w:rFonts w:ascii="PT Astra Serif" w:eastAsia="Times New Roman" w:hAnsi="PT Astra Serif" w:cs="Calibri"/>
          <w:color w:val="000000"/>
          <w:sz w:val="24"/>
          <w:szCs w:val="24"/>
          <w:lang w:eastAsia="ru-RU"/>
        </w:rPr>
        <w:t xml:space="preserve">) в </w:t>
      </w:r>
      <w:proofErr w:type="spellStart"/>
      <w:r w:rsidRPr="002E281B">
        <w:rPr>
          <w:rFonts w:ascii="PT Astra Serif" w:eastAsia="Times New Roman" w:hAnsi="PT Astra Serif" w:cs="Calibri"/>
          <w:color w:val="000000"/>
          <w:sz w:val="24"/>
          <w:szCs w:val="24"/>
          <w:lang w:eastAsia="ru-RU"/>
        </w:rPr>
        <w:t>Blender</w:t>
      </w:r>
      <w:proofErr w:type="spellEnd"/>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Инструмент </w:t>
      </w:r>
      <w:proofErr w:type="spellStart"/>
      <w:r w:rsidRPr="002E281B">
        <w:rPr>
          <w:rFonts w:ascii="PT Astra Serif" w:eastAsia="Times New Roman" w:hAnsi="PT Astra Serif" w:cs="Calibri"/>
          <w:color w:val="000000"/>
          <w:sz w:val="24"/>
          <w:szCs w:val="24"/>
          <w:lang w:eastAsia="ru-RU"/>
        </w:rPr>
        <w:t>Spin</w:t>
      </w:r>
      <w:proofErr w:type="spellEnd"/>
      <w:r w:rsidRPr="002E281B">
        <w:rPr>
          <w:rFonts w:ascii="PT Astra Serif" w:eastAsia="Times New Roman" w:hAnsi="PT Astra Serif" w:cs="Calibri"/>
          <w:color w:val="000000"/>
          <w:sz w:val="24"/>
          <w:szCs w:val="24"/>
          <w:lang w:eastAsia="ru-RU"/>
        </w:rPr>
        <w:t xml:space="preserve"> (вращение). Модификаторы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Логические операции</w:t>
      </w:r>
    </w:p>
    <w:p w:rsidR="002E281B" w:rsidRPr="002E281B" w:rsidRDefault="002E281B" w:rsidP="002E281B">
      <w:pPr>
        <w:spacing w:after="0" w:line="240" w:lineRule="auto"/>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Boolean</w:t>
      </w:r>
      <w:proofErr w:type="spellEnd"/>
      <w:r w:rsidRPr="002E281B">
        <w:rPr>
          <w:rFonts w:ascii="PT Astra Serif" w:eastAsia="Times New Roman" w:hAnsi="PT Astra Serif" w:cs="Calibri"/>
          <w:color w:val="000000"/>
          <w:sz w:val="24"/>
          <w:szCs w:val="24"/>
          <w:lang w:eastAsia="ru-RU"/>
        </w:rPr>
        <w:t xml:space="preserve">. Базовые приемы работы с текстом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Практическая работа «Молекула воды».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практическая работа, презентация мини-проекта, опрос, наблюдение, оценивание, самооценка.</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3.2.</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Практическая работа «Счеты». (8 ч., теория – 2ч., практика – 6ч.)</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w:t>
      </w:r>
      <w:proofErr w:type="spellStart"/>
      <w:r w:rsidRPr="002E281B">
        <w:rPr>
          <w:rFonts w:ascii="Times New Roman" w:eastAsia="Times New Roman" w:hAnsi="Times New Roman" w:cs="Times New Roman"/>
          <w:color w:val="000000"/>
          <w:sz w:val="24"/>
          <w:szCs w:val="24"/>
          <w:lang w:eastAsia="ru-RU"/>
        </w:rPr>
        <w:t>Экструдирование</w:t>
      </w:r>
      <w:proofErr w:type="spellEnd"/>
      <w:r w:rsidRPr="002E281B">
        <w:rPr>
          <w:rFonts w:ascii="Times New Roman" w:eastAsia="Times New Roman" w:hAnsi="Times New Roman" w:cs="Times New Roman"/>
          <w:color w:val="000000"/>
          <w:sz w:val="24"/>
          <w:szCs w:val="24"/>
          <w:lang w:eastAsia="ru-RU"/>
        </w:rPr>
        <w:t xml:space="preserve"> (выдавливание) в </w:t>
      </w:r>
      <w:proofErr w:type="spellStart"/>
      <w:r w:rsidRPr="002E281B">
        <w:rPr>
          <w:rFonts w:ascii="Times New Roman" w:eastAsia="Times New Roman" w:hAnsi="Times New Roman" w:cs="Times New Roman"/>
          <w:color w:val="000000"/>
          <w:sz w:val="24"/>
          <w:szCs w:val="24"/>
          <w:lang w:eastAsia="ru-RU"/>
        </w:rPr>
        <w:t>Blender</w:t>
      </w:r>
      <w:proofErr w:type="spellEnd"/>
      <w:r w:rsidRPr="002E281B">
        <w:rPr>
          <w:rFonts w:ascii="Times New Roman" w:eastAsia="Times New Roman" w:hAnsi="Times New Roman" w:cs="Times New Roman"/>
          <w:color w:val="000000"/>
          <w:sz w:val="24"/>
          <w:szCs w:val="24"/>
          <w:lang w:eastAsia="ru-RU"/>
        </w:rPr>
        <w:t xml:space="preserve">. Сглаживание объектов в </w:t>
      </w:r>
      <w:proofErr w:type="spellStart"/>
      <w:r w:rsidRPr="002E281B">
        <w:rPr>
          <w:rFonts w:ascii="Times New Roman" w:eastAsia="Times New Roman" w:hAnsi="Times New Roman" w:cs="Times New Roman"/>
          <w:color w:val="000000"/>
          <w:sz w:val="24"/>
          <w:szCs w:val="24"/>
          <w:lang w:eastAsia="ru-RU"/>
        </w:rPr>
        <w:t>Blender</w:t>
      </w:r>
      <w:proofErr w:type="spellEnd"/>
      <w:r w:rsidRPr="002E281B">
        <w:rPr>
          <w:rFonts w:ascii="Times New Roman" w:eastAsia="Times New Roman" w:hAnsi="Times New Roman" w:cs="Times New Roman"/>
          <w:color w:val="000000"/>
          <w:sz w:val="24"/>
          <w:szCs w:val="24"/>
          <w:lang w:eastAsia="ru-RU"/>
        </w:rPr>
        <w:t>.</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Times New Roman" w:eastAsia="Times New Roman" w:hAnsi="Times New Roman" w:cs="Times New Roman"/>
          <w:b/>
          <w:bCs/>
          <w:i/>
          <w:iCs/>
          <w:color w:val="000000"/>
          <w:sz w:val="24"/>
          <w:szCs w:val="24"/>
          <w:lang w:eastAsia="ru-RU"/>
        </w:rPr>
        <w:t>Практика</w:t>
      </w:r>
      <w:r w:rsidRPr="002E281B">
        <w:rPr>
          <w:rFonts w:ascii="Times New Roman" w:eastAsia="Times New Roman" w:hAnsi="Times New Roman" w:cs="Times New Roman"/>
          <w:b/>
          <w:bCs/>
          <w:color w:val="000000"/>
          <w:sz w:val="24"/>
          <w:szCs w:val="24"/>
          <w:lang w:eastAsia="ru-RU"/>
        </w:rPr>
        <w:t>:</w:t>
      </w:r>
      <w:r w:rsidRPr="002E281B">
        <w:rPr>
          <w:rFonts w:ascii="Times New Roman" w:eastAsia="Times New Roman" w:hAnsi="Times New Roman" w:cs="Times New Roman"/>
          <w:color w:val="000000"/>
          <w:sz w:val="24"/>
          <w:szCs w:val="24"/>
          <w:lang w:eastAsia="ru-RU"/>
        </w:rPr>
        <w:t> Практическая работа «Счеты».</w:t>
      </w:r>
      <w:r w:rsidRPr="002E281B">
        <w:rPr>
          <w:rFonts w:ascii="PT Astra Serif" w:eastAsia="Times New Roman" w:hAnsi="PT Astra Serif" w:cs="Calibri"/>
          <w:color w:val="000000"/>
          <w:sz w:val="24"/>
          <w:szCs w:val="24"/>
          <w:lang w:eastAsia="ru-RU"/>
        </w:rPr>
        <w:t> </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Методы</w:t>
      </w:r>
      <w:r w:rsidRPr="002E281B">
        <w:rPr>
          <w:rFonts w:ascii="PT Astra Serif" w:eastAsia="Times New Roman" w:hAnsi="PT Astra Serif" w:cs="Calibri"/>
          <w:b/>
          <w:bCs/>
          <w:i/>
          <w:iCs/>
          <w:color w:val="000000"/>
          <w:sz w:val="24"/>
          <w:szCs w:val="24"/>
          <w:lang w:eastAsia="ru-RU"/>
        </w:rPr>
        <w:t>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 xml:space="preserve">3.3.Видеомонтаж в среде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xml:space="preserve"> 3D (6ч., теория 1ч., практика – 5ч.)</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w:t>
      </w:r>
      <w:r w:rsidRPr="002E281B">
        <w:rPr>
          <w:rFonts w:ascii="Times New Roman" w:eastAsia="Times New Roman" w:hAnsi="Times New Roman" w:cs="Times New Roman"/>
          <w:color w:val="000000"/>
          <w:sz w:val="24"/>
          <w:szCs w:val="24"/>
          <w:lang w:eastAsia="ru-RU"/>
        </w:rPr>
        <w:t>Раскладка окон «</w:t>
      </w:r>
      <w:proofErr w:type="spellStart"/>
      <w:r w:rsidRPr="002E281B">
        <w:rPr>
          <w:rFonts w:ascii="Times New Roman" w:eastAsia="Times New Roman" w:hAnsi="Times New Roman" w:cs="Times New Roman"/>
          <w:color w:val="000000"/>
          <w:sz w:val="24"/>
          <w:szCs w:val="24"/>
          <w:lang w:eastAsia="ru-RU"/>
        </w:rPr>
        <w:t>VideoEditing</w:t>
      </w:r>
      <w:proofErr w:type="spellEnd"/>
      <w:r w:rsidRPr="002E281B">
        <w:rPr>
          <w:rFonts w:ascii="Times New Roman" w:eastAsia="Times New Roman" w:hAnsi="Times New Roman" w:cs="Times New Roman"/>
          <w:color w:val="000000"/>
          <w:sz w:val="24"/>
          <w:szCs w:val="24"/>
          <w:lang w:eastAsia="ru-RU"/>
        </w:rPr>
        <w:t xml:space="preserve">» / Назначение окон «Редактор видеоряда», «Редактор графов», «Временная шкала». Разница между жестким и мягким разрезом. Виды </w:t>
      </w:r>
      <w:proofErr w:type="spellStart"/>
      <w:r w:rsidRPr="002E281B">
        <w:rPr>
          <w:rFonts w:ascii="Times New Roman" w:eastAsia="Times New Roman" w:hAnsi="Times New Roman" w:cs="Times New Roman"/>
          <w:color w:val="000000"/>
          <w:sz w:val="24"/>
          <w:szCs w:val="24"/>
          <w:lang w:eastAsia="ru-RU"/>
        </w:rPr>
        <w:t>стрипов</w:t>
      </w:r>
      <w:proofErr w:type="spellEnd"/>
      <w:r w:rsidRPr="002E281B">
        <w:rPr>
          <w:rFonts w:ascii="Times New Roman" w:eastAsia="Times New Roman" w:hAnsi="Times New Roman" w:cs="Times New Roman"/>
          <w:color w:val="000000"/>
          <w:sz w:val="24"/>
          <w:szCs w:val="24"/>
          <w:lang w:eastAsia="ru-RU"/>
        </w:rPr>
        <w:t xml:space="preserve"> эффектов. Ключевые кадры.</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Times New Roman" w:eastAsia="Times New Roman" w:hAnsi="Times New Roman" w:cs="Times New Roman"/>
          <w:b/>
          <w:bCs/>
          <w:i/>
          <w:iCs/>
          <w:color w:val="000000"/>
          <w:sz w:val="24"/>
          <w:szCs w:val="24"/>
          <w:lang w:eastAsia="ru-RU"/>
        </w:rPr>
        <w:t>Практика:</w:t>
      </w:r>
      <w:r w:rsidRPr="002E281B">
        <w:rPr>
          <w:rFonts w:ascii="Times New Roman" w:eastAsia="Times New Roman" w:hAnsi="Times New Roman" w:cs="Times New Roman"/>
          <w:color w:val="000000"/>
          <w:sz w:val="24"/>
          <w:szCs w:val="24"/>
          <w:lang w:eastAsia="ru-RU"/>
        </w:rPr>
        <w:t> Загрузка отснятого материала в Редактор видеоряда. Синхронизация аудио и видео дорожек. Резка и монтаж исходного видеоролика. Наложение</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простейших эффектов перехода при смене сцены. Общие знания о возможностях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3D, при использовании его в качестве видео редактора. Навыки редактирования видеоматериала и создание простейших эффектов.</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ind w:right="532"/>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 xml:space="preserve">практическая работа, беседа, опрос, </w:t>
      </w:r>
      <w:proofErr w:type="spellStart"/>
      <w:r w:rsidRPr="002E281B">
        <w:rPr>
          <w:rFonts w:ascii="PT Astra Serif" w:eastAsia="Times New Roman" w:hAnsi="PT Astra Serif" w:cs="Calibri"/>
          <w:i/>
          <w:iCs/>
          <w:color w:val="000000"/>
          <w:sz w:val="24"/>
          <w:szCs w:val="24"/>
          <w:lang w:eastAsia="ru-RU"/>
        </w:rPr>
        <w:t>наблюдени</w:t>
      </w:r>
      <w:proofErr w:type="spellEnd"/>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3.4.</w:t>
      </w:r>
      <w:r w:rsidRPr="002E281B">
        <w:rPr>
          <w:rFonts w:ascii="Calibri" w:eastAsia="Times New Roman" w:hAnsi="Calibri" w:cs="Calibri"/>
          <w:color w:val="000000"/>
          <w:lang w:eastAsia="ru-RU"/>
        </w:rPr>
        <w:t> </w:t>
      </w:r>
      <w:proofErr w:type="spellStart"/>
      <w:r w:rsidRPr="002E281B">
        <w:rPr>
          <w:rFonts w:ascii="PT Astra Serif" w:eastAsia="Times New Roman" w:hAnsi="PT Astra Serif" w:cs="Calibri"/>
          <w:b/>
          <w:bCs/>
          <w:color w:val="000000"/>
          <w:sz w:val="24"/>
          <w:szCs w:val="24"/>
          <w:lang w:eastAsia="ru-RU"/>
        </w:rPr>
        <w:t>Экструдирование</w:t>
      </w:r>
      <w:proofErr w:type="spellEnd"/>
      <w:r w:rsidRPr="002E281B">
        <w:rPr>
          <w:rFonts w:ascii="PT Astra Serif" w:eastAsia="Times New Roman" w:hAnsi="PT Astra Serif" w:cs="Calibri"/>
          <w:b/>
          <w:bCs/>
          <w:color w:val="000000"/>
          <w:sz w:val="24"/>
          <w:szCs w:val="24"/>
          <w:lang w:eastAsia="ru-RU"/>
        </w:rPr>
        <w:t xml:space="preserve"> (выдавливание) в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xml:space="preserve">. Сглаживание объектов в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Практическая работа «Капля воды». (6 ч., теория – 1ч., практика – 5ч.)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b/>
          <w:bCs/>
          <w:color w:val="000000"/>
          <w:sz w:val="24"/>
          <w:szCs w:val="24"/>
          <w:lang w:eastAsia="ru-RU"/>
        </w:rPr>
        <w:t> </w:t>
      </w: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Подразделение (</w:t>
      </w:r>
      <w:proofErr w:type="spellStart"/>
      <w:r w:rsidRPr="002E281B">
        <w:rPr>
          <w:rFonts w:ascii="PT Astra Serif" w:eastAsia="Times New Roman" w:hAnsi="PT Astra Serif" w:cs="Calibri"/>
          <w:color w:val="000000"/>
          <w:sz w:val="24"/>
          <w:szCs w:val="24"/>
          <w:lang w:eastAsia="ru-RU"/>
        </w:rPr>
        <w:t>subdivide</w:t>
      </w:r>
      <w:proofErr w:type="spellEnd"/>
      <w:r w:rsidRPr="002E281B">
        <w:rPr>
          <w:rFonts w:ascii="PT Astra Serif" w:eastAsia="Times New Roman" w:hAnsi="PT Astra Serif" w:cs="Calibri"/>
          <w:color w:val="000000"/>
          <w:sz w:val="24"/>
          <w:szCs w:val="24"/>
          <w:lang w:eastAsia="ru-RU"/>
        </w:rPr>
        <w:t xml:space="preserve">)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Практическая работа «Капля воды».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 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метод проектов.</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наблюдение, опрос.</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Промежуточная аттестация:</w:t>
      </w:r>
      <w:r w:rsidRPr="002E281B">
        <w:rPr>
          <w:rFonts w:ascii="PT Astra Serif" w:eastAsia="Times New Roman" w:hAnsi="PT Astra Serif" w:cs="Calibri"/>
          <w:i/>
          <w:iCs/>
          <w:color w:val="000000"/>
          <w:sz w:val="24"/>
          <w:szCs w:val="24"/>
          <w:lang w:eastAsia="ru-RU"/>
        </w:rPr>
        <w:t> Онлайн-выставка технических моделей.</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контроля:</w:t>
      </w:r>
      <w:r w:rsidRPr="002E281B">
        <w:rPr>
          <w:rFonts w:ascii="PT Astra Serif" w:eastAsia="Times New Roman" w:hAnsi="PT Astra Serif" w:cs="Calibri"/>
          <w:i/>
          <w:iCs/>
          <w:color w:val="000000"/>
          <w:sz w:val="24"/>
          <w:szCs w:val="24"/>
          <w:lang w:eastAsia="ru-RU"/>
        </w:rPr>
        <w:t xml:space="preserve"> Оценивание, наблюдение, </w:t>
      </w:r>
      <w:proofErr w:type="spellStart"/>
      <w:r w:rsidRPr="002E281B">
        <w:rPr>
          <w:rFonts w:ascii="PT Astra Serif" w:eastAsia="Times New Roman" w:hAnsi="PT Astra Serif" w:cs="Calibri"/>
          <w:i/>
          <w:iCs/>
          <w:color w:val="000000"/>
          <w:sz w:val="24"/>
          <w:szCs w:val="24"/>
          <w:lang w:eastAsia="ru-RU"/>
        </w:rPr>
        <w:t>самооценивание</w:t>
      </w:r>
      <w:proofErr w:type="spellEnd"/>
      <w:r w:rsidRPr="002E281B">
        <w:rPr>
          <w:rFonts w:ascii="PT Astra Serif" w:eastAsia="Times New Roman" w:hAnsi="PT Astra Serif" w:cs="Calibri"/>
          <w:i/>
          <w:iCs/>
          <w:color w:val="000000"/>
          <w:sz w:val="24"/>
          <w:szCs w:val="24"/>
          <w:lang w:eastAsia="ru-RU"/>
        </w:rPr>
        <w:t>.</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 xml:space="preserve">3.5. </w:t>
      </w:r>
      <w:proofErr w:type="spellStart"/>
      <w:r w:rsidRPr="002E281B">
        <w:rPr>
          <w:rFonts w:ascii="PT Astra Serif" w:eastAsia="Times New Roman" w:hAnsi="PT Astra Serif" w:cs="Calibri"/>
          <w:b/>
          <w:bCs/>
          <w:color w:val="000000"/>
          <w:sz w:val="24"/>
          <w:szCs w:val="24"/>
          <w:lang w:eastAsia="ru-RU"/>
        </w:rPr>
        <w:t>Экструдирование</w:t>
      </w:r>
      <w:proofErr w:type="spellEnd"/>
      <w:r w:rsidRPr="002E281B">
        <w:rPr>
          <w:rFonts w:ascii="PT Astra Serif" w:eastAsia="Times New Roman" w:hAnsi="PT Astra Serif" w:cs="Calibri"/>
          <w:b/>
          <w:bCs/>
          <w:color w:val="000000"/>
          <w:sz w:val="24"/>
          <w:szCs w:val="24"/>
          <w:lang w:eastAsia="ru-RU"/>
        </w:rPr>
        <w:t xml:space="preserve"> (выдавливание) в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Практическая работа «Робот». (10 ч., теория – 2ч., практика – 8ч.)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i/>
          <w:iCs/>
          <w:color w:val="000000"/>
          <w:sz w:val="24"/>
          <w:szCs w:val="24"/>
          <w:lang w:eastAsia="ru-RU"/>
        </w:rPr>
        <w:t> </w:t>
      </w:r>
      <w:proofErr w:type="spellStart"/>
      <w:r w:rsidRPr="002E281B">
        <w:rPr>
          <w:rFonts w:ascii="PT Astra Serif" w:eastAsia="Times New Roman" w:hAnsi="PT Astra Serif" w:cs="Calibri"/>
          <w:color w:val="000000"/>
          <w:sz w:val="24"/>
          <w:szCs w:val="24"/>
          <w:lang w:eastAsia="ru-RU"/>
        </w:rPr>
        <w:t>Экструдирование</w:t>
      </w:r>
      <w:proofErr w:type="spellEnd"/>
      <w:r w:rsidRPr="002E281B">
        <w:rPr>
          <w:rFonts w:ascii="PT Astra Serif" w:eastAsia="Times New Roman" w:hAnsi="PT Astra Serif" w:cs="Calibri"/>
          <w:color w:val="000000"/>
          <w:sz w:val="24"/>
          <w:szCs w:val="24"/>
          <w:lang w:eastAsia="ru-RU"/>
        </w:rPr>
        <w:t xml:space="preserve"> (выдавливание)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Подразделение (</w:t>
      </w:r>
      <w:proofErr w:type="spellStart"/>
      <w:r w:rsidRPr="002E281B">
        <w:rPr>
          <w:rFonts w:ascii="PT Astra Serif" w:eastAsia="Times New Roman" w:hAnsi="PT Astra Serif" w:cs="Calibri"/>
          <w:color w:val="000000"/>
          <w:sz w:val="24"/>
          <w:szCs w:val="24"/>
          <w:lang w:eastAsia="ru-RU"/>
        </w:rPr>
        <w:t>subdivide</w:t>
      </w:r>
      <w:proofErr w:type="spellEnd"/>
      <w:r w:rsidRPr="002E281B">
        <w:rPr>
          <w:rFonts w:ascii="PT Astra Serif" w:eastAsia="Times New Roman" w:hAnsi="PT Astra Serif" w:cs="Calibri"/>
          <w:color w:val="000000"/>
          <w:sz w:val="24"/>
          <w:szCs w:val="24"/>
          <w:lang w:eastAsia="ru-RU"/>
        </w:rPr>
        <w:t xml:space="preserve">)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r w:rsidRPr="002E281B">
        <w:rPr>
          <w:rFonts w:ascii="PT Astra Serif" w:eastAsia="Times New Roman" w:hAnsi="PT Astra Serif" w:cs="Calibri"/>
          <w:i/>
          <w:iCs/>
          <w:color w:val="000000"/>
          <w:sz w:val="24"/>
          <w:szCs w:val="24"/>
          <w:lang w:eastAsia="ru-RU"/>
        </w:rPr>
        <w:t> </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Практическая работа «Робот».</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 веб-камера.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Мини-проект, практическая работа.</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3.6.</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 xml:space="preserve">«Создание кружки методом </w:t>
      </w:r>
      <w:proofErr w:type="spellStart"/>
      <w:r w:rsidRPr="002E281B">
        <w:rPr>
          <w:rFonts w:ascii="PT Astra Serif" w:eastAsia="Times New Roman" w:hAnsi="PT Astra Serif" w:cs="Calibri"/>
          <w:b/>
          <w:bCs/>
          <w:color w:val="000000"/>
          <w:sz w:val="24"/>
          <w:szCs w:val="24"/>
          <w:lang w:eastAsia="ru-RU"/>
        </w:rPr>
        <w:t>экструдирования</w:t>
      </w:r>
      <w:proofErr w:type="spellEnd"/>
      <w:r w:rsidRPr="002E281B">
        <w:rPr>
          <w:rFonts w:ascii="PT Astra Serif" w:eastAsia="Times New Roman" w:hAnsi="PT Astra Serif" w:cs="Calibri"/>
          <w:b/>
          <w:bCs/>
          <w:color w:val="000000"/>
          <w:sz w:val="24"/>
          <w:szCs w:val="24"/>
          <w:lang w:eastAsia="ru-RU"/>
        </w:rPr>
        <w:t>».</w:t>
      </w:r>
      <w:r w:rsidRPr="002E281B">
        <w:rPr>
          <w:rFonts w:ascii="PT Astra Serif" w:eastAsia="Times New Roman" w:hAnsi="PT Astra Serif" w:cs="Calibri"/>
          <w:b/>
          <w:bCs/>
          <w:i/>
          <w:iCs/>
          <w:color w:val="000000"/>
          <w:sz w:val="24"/>
          <w:szCs w:val="24"/>
          <w:lang w:eastAsia="ru-RU"/>
        </w:rPr>
        <w:t> </w:t>
      </w:r>
      <w:r w:rsidRPr="002E281B">
        <w:rPr>
          <w:rFonts w:ascii="PT Astra Serif" w:eastAsia="Times New Roman" w:hAnsi="PT Astra Serif" w:cs="Calibri"/>
          <w:b/>
          <w:bCs/>
          <w:color w:val="000000"/>
          <w:sz w:val="24"/>
          <w:szCs w:val="24"/>
          <w:lang w:eastAsia="ru-RU"/>
        </w:rPr>
        <w:t>(8 ч., теория – 2ч., практика – 6ч.)</w:t>
      </w:r>
      <w:r w:rsidRPr="002E281B">
        <w:rPr>
          <w:rFonts w:ascii="PT Astra Serif" w:eastAsia="Times New Roman" w:hAnsi="PT Astra Serif" w:cs="Calibri"/>
          <w:b/>
          <w:bCs/>
          <w:i/>
          <w:iCs/>
          <w:color w:val="000000"/>
          <w:sz w:val="24"/>
          <w:szCs w:val="24"/>
          <w:lang w:eastAsia="ru-RU"/>
        </w:rPr>
        <w:t> </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xml:space="preserve"> Создание кружки методом </w:t>
      </w:r>
      <w:proofErr w:type="spellStart"/>
      <w:r w:rsidRPr="002E281B">
        <w:rPr>
          <w:rFonts w:ascii="PT Astra Serif" w:eastAsia="Times New Roman" w:hAnsi="PT Astra Serif" w:cs="Calibri"/>
          <w:color w:val="000000"/>
          <w:sz w:val="24"/>
          <w:szCs w:val="24"/>
          <w:lang w:eastAsia="ru-RU"/>
        </w:rPr>
        <w:t>экструдирования</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 наблюдение.</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3.7.</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Подразделение (</w:t>
      </w:r>
      <w:proofErr w:type="spellStart"/>
      <w:r w:rsidRPr="002E281B">
        <w:rPr>
          <w:rFonts w:ascii="PT Astra Serif" w:eastAsia="Times New Roman" w:hAnsi="PT Astra Serif" w:cs="Calibri"/>
          <w:b/>
          <w:bCs/>
          <w:color w:val="000000"/>
          <w:sz w:val="24"/>
          <w:szCs w:val="24"/>
          <w:lang w:eastAsia="ru-RU"/>
        </w:rPr>
        <w:t>subdivide</w:t>
      </w:r>
      <w:proofErr w:type="spellEnd"/>
      <w:r w:rsidRPr="002E281B">
        <w:rPr>
          <w:rFonts w:ascii="PT Astra Serif" w:eastAsia="Times New Roman" w:hAnsi="PT Astra Serif" w:cs="Calibri"/>
          <w:b/>
          <w:bCs/>
          <w:color w:val="000000"/>
          <w:sz w:val="24"/>
          <w:szCs w:val="24"/>
          <w:lang w:eastAsia="ru-RU"/>
        </w:rPr>
        <w:t xml:space="preserve">) в </w:t>
      </w:r>
      <w:proofErr w:type="spellStart"/>
      <w:r w:rsidRPr="002E281B">
        <w:rPr>
          <w:rFonts w:ascii="PT Astra Serif" w:eastAsia="Times New Roman" w:hAnsi="PT Astra Serif" w:cs="Calibri"/>
          <w:b/>
          <w:bCs/>
          <w:color w:val="000000"/>
          <w:sz w:val="24"/>
          <w:szCs w:val="24"/>
          <w:lang w:eastAsia="ru-RU"/>
        </w:rPr>
        <w:t>Blender</w:t>
      </w:r>
      <w:proofErr w:type="spellEnd"/>
      <w:r w:rsidRPr="002E281B">
        <w:rPr>
          <w:rFonts w:ascii="PT Astra Serif" w:eastAsia="Times New Roman" w:hAnsi="PT Astra Serif" w:cs="Calibri"/>
          <w:b/>
          <w:bCs/>
          <w:color w:val="000000"/>
          <w:sz w:val="24"/>
          <w:szCs w:val="24"/>
          <w:lang w:eastAsia="ru-RU"/>
        </w:rPr>
        <w:t>. (6 ч., теория – 2ч., практика – 4ч.)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Подразделение (</w:t>
      </w:r>
      <w:proofErr w:type="spellStart"/>
      <w:r w:rsidRPr="002E281B">
        <w:rPr>
          <w:rFonts w:ascii="PT Astra Serif" w:eastAsia="Times New Roman" w:hAnsi="PT Astra Serif" w:cs="Calibri"/>
          <w:color w:val="000000"/>
          <w:sz w:val="24"/>
          <w:szCs w:val="24"/>
          <w:lang w:eastAsia="ru-RU"/>
        </w:rPr>
        <w:t>subdivide</w:t>
      </w:r>
      <w:proofErr w:type="spellEnd"/>
      <w:r w:rsidRPr="002E281B">
        <w:rPr>
          <w:rFonts w:ascii="PT Astra Serif" w:eastAsia="Times New Roman" w:hAnsi="PT Astra Serif" w:cs="Calibri"/>
          <w:color w:val="000000"/>
          <w:sz w:val="24"/>
          <w:szCs w:val="24"/>
          <w:lang w:eastAsia="ru-RU"/>
        </w:rPr>
        <w:t xml:space="preserve">)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Инструмент </w:t>
      </w:r>
      <w:proofErr w:type="spellStart"/>
      <w:r w:rsidRPr="002E281B">
        <w:rPr>
          <w:rFonts w:ascii="PT Astra Serif" w:eastAsia="Times New Roman" w:hAnsi="PT Astra Serif" w:cs="Calibri"/>
          <w:color w:val="000000"/>
          <w:sz w:val="24"/>
          <w:szCs w:val="24"/>
          <w:lang w:eastAsia="ru-RU"/>
        </w:rPr>
        <w:t>Spin</w:t>
      </w:r>
      <w:proofErr w:type="spellEnd"/>
      <w:r w:rsidRPr="002E281B">
        <w:rPr>
          <w:rFonts w:ascii="PT Astra Serif" w:eastAsia="Times New Roman" w:hAnsi="PT Astra Serif" w:cs="Calibri"/>
          <w:color w:val="000000"/>
          <w:sz w:val="24"/>
          <w:szCs w:val="24"/>
          <w:lang w:eastAsia="ru-RU"/>
        </w:rPr>
        <w:t xml:space="preserve"> (вращение). Модификаторы в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Логические операции. Базовые приемы работы с текстом в </w:t>
      </w:r>
      <w:proofErr w:type="spellStart"/>
      <w:r w:rsidRPr="002E281B">
        <w:rPr>
          <w:rFonts w:ascii="PT Astra Serif" w:eastAsia="Times New Roman" w:hAnsi="PT Astra Serif" w:cs="Calibri"/>
          <w:color w:val="000000"/>
          <w:sz w:val="24"/>
          <w:szCs w:val="24"/>
          <w:lang w:eastAsia="ru-RU"/>
        </w:rPr>
        <w:t>Blender</w:t>
      </w:r>
      <w:proofErr w:type="spellEnd"/>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Навыки работы с основными инструментами для редактирования растровых</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изображений.</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3.8.</w:t>
      </w:r>
      <w:r w:rsidRPr="002E281B">
        <w:rPr>
          <w:rFonts w:ascii="Calibri" w:eastAsia="Times New Roman" w:hAnsi="Calibri" w:cs="Calibri"/>
          <w:color w:val="000000"/>
          <w:lang w:eastAsia="ru-RU"/>
        </w:rPr>
        <w:t> </w:t>
      </w:r>
      <w:r w:rsidRPr="002E281B">
        <w:rPr>
          <w:rFonts w:ascii="PT Astra Serif" w:eastAsia="Times New Roman" w:hAnsi="PT Astra Serif" w:cs="Calibri"/>
          <w:b/>
          <w:bCs/>
          <w:color w:val="000000"/>
          <w:sz w:val="24"/>
          <w:szCs w:val="24"/>
          <w:lang w:eastAsia="ru-RU"/>
        </w:rPr>
        <w:t xml:space="preserve">Инструмент </w:t>
      </w:r>
      <w:proofErr w:type="spellStart"/>
      <w:r w:rsidRPr="002E281B">
        <w:rPr>
          <w:rFonts w:ascii="PT Astra Serif" w:eastAsia="Times New Roman" w:hAnsi="PT Astra Serif" w:cs="Calibri"/>
          <w:b/>
          <w:bCs/>
          <w:color w:val="000000"/>
          <w:sz w:val="24"/>
          <w:szCs w:val="24"/>
          <w:lang w:eastAsia="ru-RU"/>
        </w:rPr>
        <w:t>Spin</w:t>
      </w:r>
      <w:proofErr w:type="spellEnd"/>
      <w:r w:rsidRPr="002E281B">
        <w:rPr>
          <w:rFonts w:ascii="PT Astra Serif" w:eastAsia="Times New Roman" w:hAnsi="PT Astra Serif" w:cs="Calibri"/>
          <w:b/>
          <w:bCs/>
          <w:color w:val="000000"/>
          <w:sz w:val="24"/>
          <w:szCs w:val="24"/>
          <w:lang w:eastAsia="ru-RU"/>
        </w:rPr>
        <w:t xml:space="preserve"> (вращение). Практическая работа «Создание вазы». (6 ч., теория – 1ч., практика – 5ч.)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 xml:space="preserve">Изучение инструмента </w:t>
      </w:r>
      <w:proofErr w:type="spellStart"/>
      <w:r w:rsidRPr="002E281B">
        <w:rPr>
          <w:rFonts w:ascii="PT Astra Serif" w:eastAsia="Times New Roman" w:hAnsi="PT Astra Serif" w:cs="Calibri"/>
          <w:color w:val="000000"/>
          <w:sz w:val="24"/>
          <w:szCs w:val="24"/>
          <w:lang w:eastAsia="ru-RU"/>
        </w:rPr>
        <w:t>Spin</w:t>
      </w:r>
      <w:proofErr w:type="spellEnd"/>
      <w:r w:rsidRPr="002E281B">
        <w:rPr>
          <w:rFonts w:ascii="PT Astra Serif" w:eastAsia="Times New Roman" w:hAnsi="PT Astra Serif" w:cs="Calibri"/>
          <w:color w:val="000000"/>
          <w:sz w:val="24"/>
          <w:szCs w:val="24"/>
          <w:lang w:eastAsia="ru-RU"/>
        </w:rPr>
        <w:t xml:space="preserve"> (вращение) в приложение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w:t>
      </w:r>
      <w:r w:rsidRPr="002E281B">
        <w:rPr>
          <w:rFonts w:ascii="PT Astra Serif" w:eastAsia="Times New Roman" w:hAnsi="PT Astra Serif" w:cs="Calibri"/>
          <w:color w:val="000000"/>
          <w:sz w:val="24"/>
          <w:szCs w:val="24"/>
          <w:lang w:eastAsia="ru-RU"/>
        </w:rPr>
        <w:br/>
      </w: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Практическая работа «Создание вазы».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 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групповая, индивидуальная.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 веб-камера.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Опрос, практическая работа</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 xml:space="preserve">4. </w:t>
      </w:r>
      <w:proofErr w:type="spellStart"/>
      <w:r w:rsidRPr="002E281B">
        <w:rPr>
          <w:rFonts w:ascii="PT Astra Serif" w:eastAsia="Times New Roman" w:hAnsi="PT Astra Serif" w:cs="Calibri"/>
          <w:b/>
          <w:bCs/>
          <w:color w:val="000000"/>
          <w:sz w:val="24"/>
          <w:szCs w:val="24"/>
          <w:lang w:eastAsia="ru-RU"/>
        </w:rPr>
        <w:t>Элективно</w:t>
      </w:r>
      <w:proofErr w:type="spellEnd"/>
      <w:r w:rsidRPr="002E281B">
        <w:rPr>
          <w:rFonts w:ascii="PT Astra Serif" w:eastAsia="Times New Roman" w:hAnsi="PT Astra Serif" w:cs="Calibri"/>
          <w:b/>
          <w:bCs/>
          <w:color w:val="000000"/>
          <w:sz w:val="24"/>
          <w:szCs w:val="24"/>
          <w:lang w:eastAsia="ru-RU"/>
        </w:rPr>
        <w:t>-вариативный компонент. Создание VR-приложений (44 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4.1.Основы скелетной анимации персонажа (10 ч., теория – 2ч., практика – 8ч.)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Необходимость вспомогательного объекта типа «Скелет» для создания анимации. Создание антропоморфного персонажа с использованием модификаторов «Отражение», «Скелетная оболочка» и «Подразделение поверхности». Создание объекта типа «скелет», создание связи потомок – родитель. Прямая и инверсная кинематика, ключевые кадры.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практическая работа,</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r w:rsidRPr="002E281B">
        <w:rPr>
          <w:rFonts w:ascii="Calibri" w:eastAsia="Times New Roman" w:hAnsi="Calibri" w:cs="Calibri"/>
          <w:color w:val="000000"/>
          <w:lang w:eastAsia="ru-RU"/>
        </w:rPr>
        <w:t> </w:t>
      </w:r>
      <w:r w:rsidRPr="002E281B">
        <w:rPr>
          <w:rFonts w:ascii="PT Astra Serif" w:eastAsia="Times New Roman" w:hAnsi="PT Astra Serif" w:cs="Calibri"/>
          <w:color w:val="000000"/>
          <w:sz w:val="24"/>
          <w:szCs w:val="24"/>
          <w:lang w:eastAsia="ru-RU"/>
        </w:rPr>
        <w:t>веб-камера.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 xml:space="preserve">4.2. Низко- и </w:t>
      </w:r>
      <w:proofErr w:type="spellStart"/>
      <w:r w:rsidRPr="002E281B">
        <w:rPr>
          <w:rFonts w:ascii="PT Astra Serif" w:eastAsia="Times New Roman" w:hAnsi="PT Astra Serif" w:cs="Calibri"/>
          <w:b/>
          <w:bCs/>
          <w:color w:val="000000"/>
          <w:sz w:val="24"/>
          <w:szCs w:val="24"/>
          <w:lang w:eastAsia="ru-RU"/>
        </w:rPr>
        <w:t>высокополигональные</w:t>
      </w:r>
      <w:proofErr w:type="spellEnd"/>
      <w:r w:rsidRPr="002E281B">
        <w:rPr>
          <w:rFonts w:ascii="PT Astra Serif" w:eastAsia="Times New Roman" w:hAnsi="PT Astra Serif" w:cs="Calibri"/>
          <w:b/>
          <w:bCs/>
          <w:color w:val="000000"/>
          <w:sz w:val="24"/>
          <w:szCs w:val="24"/>
          <w:lang w:eastAsia="ru-RU"/>
        </w:rPr>
        <w:t xml:space="preserve"> модели. Запекание карт нормалей, теней и AO (8 ч., теория – 2ч., практика – 6ч.)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Создание пары объектов с низкой и высокой детализацией. Создание UV- развертки для объекта с низкой детализацией. Запекание текстурных карт, карт нормалей, теней и AO.</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 xml:space="preserve">4.3. Применение редактора растровой графики </w:t>
      </w:r>
      <w:proofErr w:type="spellStart"/>
      <w:r w:rsidRPr="002E281B">
        <w:rPr>
          <w:rFonts w:ascii="PT Astra Serif" w:eastAsia="Times New Roman" w:hAnsi="PT Astra Serif" w:cs="Calibri"/>
          <w:b/>
          <w:bCs/>
          <w:color w:val="000000"/>
          <w:sz w:val="24"/>
          <w:szCs w:val="24"/>
          <w:lang w:eastAsia="ru-RU"/>
        </w:rPr>
        <w:t>Gimp</w:t>
      </w:r>
      <w:proofErr w:type="spellEnd"/>
      <w:r w:rsidRPr="002E281B">
        <w:rPr>
          <w:rFonts w:ascii="PT Astra Serif" w:eastAsia="Times New Roman" w:hAnsi="PT Astra Serif" w:cs="Calibri"/>
          <w:b/>
          <w:bCs/>
          <w:color w:val="000000"/>
          <w:sz w:val="24"/>
          <w:szCs w:val="24"/>
          <w:lang w:eastAsia="ru-RU"/>
        </w:rPr>
        <w:t xml:space="preserve"> для создания и редактирования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изображений и текстур (8 ч., теория – 2ч., практика – 6ч.)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Возможности программы при редактировании изображений. Навыки работы с основными инструментами для редактирования растровых изображений.</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опрос.</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4.4. Инструменты для разработки VR приложений (2 ч., теория – 2ч.)</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Интерфейсы игровых движков Unity3D. Общие сведения о структуре VR- проекта в Unity3D. Изучение структуры и внесение изменений в полностью функциональный демонстрационный VR- проект. Создание нового пустого проекта. Добавление VR- камеры, добавление ресурсов и скриптов. Запуск и тестирование готового проекта.</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теоретическое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опрос.</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 xml:space="preserve">4.5. EV </w:t>
      </w:r>
      <w:proofErr w:type="spellStart"/>
      <w:r w:rsidRPr="002E281B">
        <w:rPr>
          <w:rFonts w:ascii="PT Astra Serif" w:eastAsia="Times New Roman" w:hAnsi="PT Astra Serif" w:cs="Calibri"/>
          <w:b/>
          <w:bCs/>
          <w:color w:val="000000"/>
          <w:sz w:val="24"/>
          <w:szCs w:val="24"/>
          <w:lang w:eastAsia="ru-RU"/>
        </w:rPr>
        <w:t>ToolboxStandard</w:t>
      </w:r>
      <w:proofErr w:type="spellEnd"/>
      <w:r w:rsidRPr="002E281B">
        <w:rPr>
          <w:rFonts w:ascii="PT Astra Serif" w:eastAsia="Times New Roman" w:hAnsi="PT Astra Serif" w:cs="Calibri"/>
          <w:b/>
          <w:bCs/>
          <w:color w:val="000000"/>
          <w:sz w:val="24"/>
          <w:szCs w:val="24"/>
          <w:lang w:eastAsia="ru-RU"/>
        </w:rPr>
        <w:t>. Разработка AR/VR приложений (8 ч., теория – 2ч., практика – 6ч.).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xml:space="preserve"> Общие сведения о программе EV </w:t>
      </w:r>
      <w:proofErr w:type="spellStart"/>
      <w:r w:rsidRPr="002E281B">
        <w:rPr>
          <w:rFonts w:ascii="PT Astra Serif" w:eastAsia="Times New Roman" w:hAnsi="PT Astra Serif" w:cs="Calibri"/>
          <w:color w:val="000000"/>
          <w:sz w:val="24"/>
          <w:szCs w:val="24"/>
          <w:lang w:eastAsia="ru-RU"/>
        </w:rPr>
        <w:t>ToolboxStandard</w:t>
      </w:r>
      <w:proofErr w:type="spellEnd"/>
      <w:r w:rsidRPr="002E281B">
        <w:rPr>
          <w:rFonts w:ascii="PT Astra Serif" w:eastAsia="Times New Roman" w:hAnsi="PT Astra Serif" w:cs="Calibri"/>
          <w:color w:val="000000"/>
          <w:sz w:val="24"/>
          <w:szCs w:val="24"/>
          <w:lang w:eastAsia="ru-RU"/>
        </w:rPr>
        <w:t xml:space="preserve">. Изучение интерфейса и набора функциональных возможностей программы, позволяющих создавать </w:t>
      </w:r>
      <w:proofErr w:type="spellStart"/>
      <w:r w:rsidRPr="002E281B">
        <w:rPr>
          <w:rFonts w:ascii="PT Astra Serif" w:eastAsia="Times New Roman" w:hAnsi="PT Astra Serif" w:cs="Calibri"/>
          <w:color w:val="000000"/>
          <w:sz w:val="24"/>
          <w:szCs w:val="24"/>
          <w:lang w:eastAsia="ru-RU"/>
        </w:rPr>
        <w:t>stand-alone</w:t>
      </w:r>
      <w:proofErr w:type="spellEnd"/>
      <w:r w:rsidRPr="002E281B">
        <w:rPr>
          <w:rFonts w:ascii="PT Astra Serif" w:eastAsia="Times New Roman" w:hAnsi="PT Astra Serif" w:cs="Calibri"/>
          <w:color w:val="000000"/>
          <w:sz w:val="24"/>
          <w:szCs w:val="24"/>
          <w:lang w:eastAsia="ru-RU"/>
        </w:rPr>
        <w:t> проекты дополненной реальности различной степени сложности для разных платформ. Формирование идей индивидуальных проектов. Обсуждение, обмен мнениями. Формулирование цели и задач. </w:t>
      </w: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Самостоятельное выполнение индивидуального учебного проекта под руководством педагога. Подготовка презентации выполненного проекта. Представление результатов разработки.</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 веб-камера.</w:t>
      </w:r>
      <w:r w:rsidRPr="002E281B">
        <w:rPr>
          <w:rFonts w:ascii="PT Astra Serif" w:eastAsia="Times New Roman" w:hAnsi="PT Astra Serif" w:cs="Calibri"/>
          <w:color w:val="000000"/>
          <w:sz w:val="24"/>
          <w:szCs w:val="24"/>
          <w:lang w:eastAsia="ru-RU"/>
        </w:rPr>
        <w:br/>
      </w: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собеседование.</w:t>
      </w:r>
      <w:r w:rsidRPr="002E281B">
        <w:rPr>
          <w:rFonts w:ascii="PT Astra Serif" w:eastAsia="Times New Roman" w:hAnsi="PT Astra Serif" w:cs="Calibri"/>
          <w:i/>
          <w:iCs/>
          <w:color w:val="000000"/>
          <w:sz w:val="24"/>
          <w:szCs w:val="24"/>
          <w:lang w:eastAsia="ru-RU"/>
        </w:rPr>
        <w:br/>
      </w:r>
      <w:r w:rsidRPr="002E281B">
        <w:rPr>
          <w:rFonts w:ascii="PT Astra Serif" w:eastAsia="Times New Roman" w:hAnsi="PT Astra Serif" w:cs="Calibri"/>
          <w:b/>
          <w:bCs/>
          <w:color w:val="000000"/>
          <w:sz w:val="24"/>
          <w:szCs w:val="24"/>
          <w:lang w:eastAsia="ru-RU"/>
        </w:rPr>
        <w:t>4.6. Учебный мини проект: VR-приложение (8 ч., теория – 1ч., практика – 7ч.)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Теория:</w:t>
      </w:r>
      <w:r w:rsidRPr="002E281B">
        <w:rPr>
          <w:rFonts w:ascii="PT Astra Serif" w:eastAsia="Times New Roman" w:hAnsi="PT Astra Serif" w:cs="Calibri"/>
          <w:color w:val="000000"/>
          <w:sz w:val="24"/>
          <w:szCs w:val="24"/>
          <w:lang w:eastAsia="ru-RU"/>
        </w:rPr>
        <w:t> Формирование идей индивидуальных проектов. Обсуждение, обмен мнениями. Формулирование цели и задач.</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Практика:</w:t>
      </w:r>
      <w:r w:rsidRPr="002E281B">
        <w:rPr>
          <w:rFonts w:ascii="PT Astra Serif" w:eastAsia="Times New Roman" w:hAnsi="PT Astra Serif" w:cs="Calibri"/>
          <w:color w:val="000000"/>
          <w:sz w:val="24"/>
          <w:szCs w:val="24"/>
          <w:lang w:eastAsia="ru-RU"/>
        </w:rPr>
        <w:t> Самостоятельное выполнение индивидуального учебного проекта под руководством педагога. Подготовка презентации выполненного проекта. Защита проектов.</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Формы организации учебной деятельности и формы обучения на занятии:</w:t>
      </w:r>
      <w:r w:rsidRPr="002E281B">
        <w:rPr>
          <w:rFonts w:ascii="PT Astra Serif" w:eastAsia="Times New Roman" w:hAnsi="PT Astra Serif" w:cs="Calibri"/>
          <w:color w:val="000000"/>
          <w:sz w:val="24"/>
          <w:szCs w:val="24"/>
          <w:lang w:eastAsia="ru-RU"/>
        </w:rPr>
        <w:t> комбинированное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практическое занятие,</w:t>
      </w:r>
      <w:r w:rsidRPr="002E281B">
        <w:rPr>
          <w:rFonts w:ascii="PT Astra Serif" w:eastAsia="Times New Roman" w:hAnsi="PT Astra Serif" w:cs="Calibri"/>
          <w:b/>
          <w:bCs/>
          <w:color w:val="000000"/>
          <w:sz w:val="24"/>
          <w:szCs w:val="24"/>
          <w:lang w:eastAsia="ru-RU"/>
        </w:rPr>
        <w:t> </w:t>
      </w:r>
      <w:r w:rsidRPr="002E281B">
        <w:rPr>
          <w:rFonts w:ascii="PT Astra Serif" w:eastAsia="Times New Roman" w:hAnsi="PT Astra Serif" w:cs="Calibri"/>
          <w:color w:val="000000"/>
          <w:sz w:val="24"/>
          <w:szCs w:val="24"/>
          <w:lang w:eastAsia="ru-RU"/>
        </w:rPr>
        <w:t>фронтальная, групповая, индивидуальная с консультацией педагога.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приемы</w:t>
      </w:r>
      <w:r w:rsidRPr="002E281B">
        <w:rPr>
          <w:rFonts w:ascii="PT Astra Serif" w:eastAsia="Times New Roman" w:hAnsi="PT Astra Serif" w:cs="Calibri"/>
          <w:color w:val="000000"/>
          <w:sz w:val="24"/>
          <w:szCs w:val="24"/>
          <w:lang w:eastAsia="ru-RU"/>
        </w:rPr>
        <w:t>: наглядно-демонстрационный, словесный, методы практической работы, метод модульного обучения, игровой.</w:t>
      </w:r>
    </w:p>
    <w:p w:rsidR="002E281B" w:rsidRPr="002E281B" w:rsidRDefault="002E281B" w:rsidP="002E281B">
      <w:pPr>
        <w:shd w:val="clear" w:color="auto" w:fill="FFFFFF"/>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Дидактический материал</w:t>
      </w:r>
      <w:r w:rsidRPr="002E281B">
        <w:rPr>
          <w:rFonts w:ascii="PT Astra Serif" w:eastAsia="Times New Roman" w:hAnsi="PT Astra Serif" w:cs="Calibri"/>
          <w:i/>
          <w:iCs/>
          <w:color w:val="000000"/>
          <w:sz w:val="24"/>
          <w:szCs w:val="24"/>
          <w:lang w:eastAsia="ru-RU"/>
        </w:rPr>
        <w:t>:</w:t>
      </w:r>
      <w:r w:rsidRPr="002E281B">
        <w:rPr>
          <w:rFonts w:ascii="PT Astra Serif" w:eastAsia="Times New Roman" w:hAnsi="PT Astra Serif" w:cs="Calibri"/>
          <w:color w:val="000000"/>
          <w:sz w:val="24"/>
          <w:szCs w:val="24"/>
          <w:lang w:eastAsia="ru-RU"/>
        </w:rPr>
        <w:t> фото- и видеоматериалы, специальная литература.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Материалы и инструменты:</w:t>
      </w:r>
      <w:r w:rsidRPr="002E281B">
        <w:rPr>
          <w:rFonts w:ascii="PT Astra Serif" w:eastAsia="Times New Roman" w:hAnsi="PT Astra Serif" w:cs="Calibri"/>
          <w:i/>
          <w:iCs/>
          <w:color w:val="000000"/>
          <w:sz w:val="24"/>
          <w:szCs w:val="24"/>
          <w:lang w:eastAsia="ru-RU"/>
        </w:rPr>
        <w:t> </w:t>
      </w:r>
      <w:r w:rsidRPr="002E281B">
        <w:rPr>
          <w:rFonts w:ascii="PT Astra Serif" w:eastAsia="Times New Roman" w:hAnsi="PT Astra Serif" w:cs="Calibri"/>
          <w:color w:val="000000"/>
          <w:sz w:val="24"/>
          <w:szCs w:val="24"/>
          <w:lang w:eastAsia="ru-RU"/>
        </w:rPr>
        <w:t xml:space="preserve">шлем виртуальной реальности, компьютер, очки виртуальной реальности VR, смартфон на системе </w:t>
      </w:r>
      <w:proofErr w:type="spellStart"/>
      <w:r w:rsidRPr="002E281B">
        <w:rPr>
          <w:rFonts w:ascii="PT Astra Serif" w:eastAsia="Times New Roman" w:hAnsi="PT Astra Serif" w:cs="Calibri"/>
          <w:color w:val="000000"/>
          <w:sz w:val="24"/>
          <w:szCs w:val="24"/>
          <w:lang w:eastAsia="ru-RU"/>
        </w:rPr>
        <w:t>Android</w:t>
      </w:r>
      <w:proofErr w:type="spellEnd"/>
      <w:r w:rsidRPr="002E281B">
        <w:rPr>
          <w:rFonts w:ascii="PT Astra Serif" w:eastAsia="Times New Roman" w:hAnsi="PT Astra Serif" w:cs="Calibri"/>
          <w:color w:val="000000"/>
          <w:sz w:val="24"/>
          <w:szCs w:val="24"/>
          <w:lang w:eastAsia="ru-RU"/>
        </w:rPr>
        <w:t xml:space="preserve">, ноутбуки, </w:t>
      </w:r>
      <w:proofErr w:type="spellStart"/>
      <w:r w:rsidRPr="002E281B">
        <w:rPr>
          <w:rFonts w:ascii="PT Astra Serif" w:eastAsia="Times New Roman" w:hAnsi="PT Astra Serif" w:cs="Calibri"/>
          <w:color w:val="000000"/>
          <w:sz w:val="24"/>
          <w:szCs w:val="24"/>
          <w:lang w:eastAsia="ru-RU"/>
        </w:rPr>
        <w:t>флипчарт</w:t>
      </w:r>
      <w:proofErr w:type="spellEnd"/>
      <w:r w:rsidRPr="002E281B">
        <w:rPr>
          <w:rFonts w:ascii="PT Astra Serif" w:eastAsia="Times New Roman" w:hAnsi="PT Astra Serif" w:cs="Calibri"/>
          <w:color w:val="000000"/>
          <w:sz w:val="24"/>
          <w:szCs w:val="24"/>
          <w:lang w:eastAsia="ru-RU"/>
        </w:rPr>
        <w:t xml:space="preserve"> магнитно-маркерный на роликах, графический планшет, интерактивная доска, проектор, веб-камера.</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и формы контроля</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i/>
          <w:iCs/>
          <w:color w:val="000000"/>
          <w:sz w:val="24"/>
          <w:szCs w:val="24"/>
          <w:lang w:eastAsia="ru-RU"/>
        </w:rPr>
        <w:t>практическая работа, презентация мини-проекта, анализ работ, оценивание, наблюдение.</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Аттестация по завершению реализации программы: </w:t>
      </w:r>
      <w:r w:rsidRPr="002E281B">
        <w:rPr>
          <w:rFonts w:ascii="PT Astra Serif" w:eastAsia="Times New Roman" w:hAnsi="PT Astra Serif" w:cs="Calibri"/>
          <w:i/>
          <w:iCs/>
          <w:color w:val="000000"/>
          <w:sz w:val="24"/>
          <w:szCs w:val="24"/>
          <w:lang w:eastAsia="ru-RU"/>
        </w:rPr>
        <w:t>Презентация виртуальных технических проектов.</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Методы контроля:</w:t>
      </w:r>
      <w:r w:rsidRPr="002E281B">
        <w:rPr>
          <w:rFonts w:ascii="PT Astra Serif" w:eastAsia="Times New Roman" w:hAnsi="PT Astra Serif" w:cs="Calibri"/>
          <w:i/>
          <w:iCs/>
          <w:color w:val="000000"/>
          <w:sz w:val="24"/>
          <w:szCs w:val="24"/>
          <w:lang w:eastAsia="ru-RU"/>
        </w:rPr>
        <w:t> Оценивание, наблюдение, анализ, собеседование, рефлексия.</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4. МЕТОДИЧЕСКОЕ ОБЕСПЕЧЕНИЕ</w:t>
      </w:r>
    </w:p>
    <w:p w:rsidR="002E281B" w:rsidRPr="002E281B" w:rsidRDefault="002E281B" w:rsidP="002E281B">
      <w:pPr>
        <w:spacing w:after="0" w:line="240" w:lineRule="auto"/>
        <w:ind w:left="-568" w:right="-144" w:firstLine="568"/>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При составлении образовательной программы в основу положены следующие принципы:</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единства обучения, развития и воспитания;</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последовательности: от простого к сложному;</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систематичности;</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активности;</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наглядности;</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интеграции;</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прочности;</w:t>
      </w:r>
    </w:p>
    <w:p w:rsidR="002E281B" w:rsidRPr="002E281B" w:rsidRDefault="002E281B" w:rsidP="002E281B">
      <w:pPr>
        <w:numPr>
          <w:ilvl w:val="0"/>
          <w:numId w:val="21"/>
        </w:numPr>
        <w:spacing w:before="30" w:after="30" w:line="240" w:lineRule="auto"/>
        <w:ind w:right="-144"/>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связи теории с практикой.</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b/>
          <w:bCs/>
          <w:i/>
          <w:iCs/>
          <w:color w:val="000000"/>
          <w:sz w:val="24"/>
          <w:szCs w:val="24"/>
          <w:lang w:eastAsia="ru-RU"/>
        </w:rPr>
        <w:t>- методы обучения </w:t>
      </w:r>
      <w:r w:rsidRPr="002E281B">
        <w:rPr>
          <w:rFonts w:ascii="PT Astra Serif" w:eastAsia="Times New Roman" w:hAnsi="PT Astra Serif" w:cs="Calibri"/>
          <w:color w:val="000000"/>
          <w:sz w:val="24"/>
          <w:szCs w:val="24"/>
          <w:lang w:eastAsia="ru-RU"/>
        </w:rPr>
        <w:t>(наглядно-демонстрационный, словесный, методы практической работы, метод модульного обучения, метод проектов, частично-поисковый, игровой и др.) и воспитания (убеждение, поощрение, упражнение, стимулирование, мотивация и др.); метод информационной поддержки (самостоятельная работа с учебными источниками, специальной литературой, журналами, интернет – ресурсами).</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i/>
          <w:iCs/>
          <w:color w:val="000000"/>
          <w:sz w:val="24"/>
          <w:szCs w:val="24"/>
          <w:lang w:eastAsia="ru-RU"/>
        </w:rPr>
        <w:t>формы организации образовательной деятельности: </w:t>
      </w:r>
      <w:r w:rsidRPr="002E281B">
        <w:rPr>
          <w:rFonts w:ascii="PT Astra Serif" w:eastAsia="Times New Roman" w:hAnsi="PT Astra Serif" w:cs="Calibri"/>
          <w:color w:val="000000"/>
          <w:sz w:val="24"/>
          <w:szCs w:val="24"/>
          <w:lang w:eastAsia="ru-RU"/>
        </w:rPr>
        <w:t>индивидуальная, групповая, фронтальная.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i/>
          <w:iCs/>
          <w:color w:val="000000"/>
          <w:sz w:val="24"/>
          <w:szCs w:val="24"/>
          <w:lang w:eastAsia="ru-RU"/>
        </w:rPr>
        <w:t>формы организации учебного занятия </w:t>
      </w:r>
      <w:r w:rsidRPr="002E281B">
        <w:rPr>
          <w:rFonts w:ascii="PT Astra Serif" w:eastAsia="Times New Roman" w:hAnsi="PT Astra Serif" w:cs="Calibri"/>
          <w:color w:val="000000"/>
          <w:sz w:val="24"/>
          <w:szCs w:val="24"/>
          <w:lang w:eastAsia="ru-RU"/>
        </w:rPr>
        <w:t>- практическое занятие, теоретическое занятие, комбинированное занятие.</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i/>
          <w:iCs/>
          <w:color w:val="000000"/>
          <w:sz w:val="24"/>
          <w:szCs w:val="24"/>
          <w:lang w:eastAsia="ru-RU"/>
        </w:rPr>
        <w:t>педагогические технологии </w:t>
      </w:r>
      <w:r w:rsidRPr="002E281B">
        <w:rPr>
          <w:rFonts w:ascii="PT Astra Serif" w:eastAsia="Times New Roman" w:hAnsi="PT Astra Serif" w:cs="Calibri"/>
          <w:color w:val="000000"/>
          <w:sz w:val="24"/>
          <w:szCs w:val="24"/>
          <w:lang w:eastAsia="ru-RU"/>
        </w:rPr>
        <w:t xml:space="preserve">- технология индивидуализации обучения, технология группового обучения, </w:t>
      </w:r>
      <w:proofErr w:type="spellStart"/>
      <w:r w:rsidRPr="002E281B">
        <w:rPr>
          <w:rFonts w:ascii="PT Astra Serif" w:eastAsia="Times New Roman" w:hAnsi="PT Astra Serif" w:cs="Calibri"/>
          <w:color w:val="000000"/>
          <w:sz w:val="24"/>
          <w:szCs w:val="24"/>
          <w:lang w:eastAsia="ru-RU"/>
        </w:rPr>
        <w:t>здоровьесберегающая</w:t>
      </w:r>
      <w:proofErr w:type="spellEnd"/>
      <w:r w:rsidRPr="002E281B">
        <w:rPr>
          <w:rFonts w:ascii="PT Astra Serif" w:eastAsia="Times New Roman" w:hAnsi="PT Astra Serif" w:cs="Calibri"/>
          <w:color w:val="000000"/>
          <w:sz w:val="24"/>
          <w:szCs w:val="24"/>
          <w:lang w:eastAsia="ru-RU"/>
        </w:rPr>
        <w:t xml:space="preserve"> технология, проблемная (учебный, творческий проект), поисковые (наблюдение, мониторинг), развивающего обучения, информационно – коммуникационные технологии, игровые технологии, обеспечивающие целостность педагогического процесса и единства обучения, воспитания и развития учащихся, а также способствующие  реализации  </w:t>
      </w:r>
      <w:proofErr w:type="spellStart"/>
      <w:r w:rsidRPr="002E281B">
        <w:rPr>
          <w:rFonts w:ascii="PT Astra Serif" w:eastAsia="Times New Roman" w:hAnsi="PT Astra Serif" w:cs="Calibri"/>
          <w:color w:val="000000"/>
          <w:sz w:val="24"/>
          <w:szCs w:val="24"/>
          <w:lang w:eastAsia="ru-RU"/>
        </w:rPr>
        <w:t>компетентностного</w:t>
      </w:r>
      <w:proofErr w:type="spellEnd"/>
      <w:r w:rsidRPr="002E281B">
        <w:rPr>
          <w:rFonts w:ascii="PT Astra Serif" w:eastAsia="Times New Roman" w:hAnsi="PT Astra Serif" w:cs="Calibri"/>
          <w:color w:val="000000"/>
          <w:sz w:val="24"/>
          <w:szCs w:val="24"/>
          <w:lang w:eastAsia="ru-RU"/>
        </w:rPr>
        <w:t>, системно-</w:t>
      </w:r>
      <w:proofErr w:type="spellStart"/>
      <w:r w:rsidRPr="002E281B">
        <w:rPr>
          <w:rFonts w:ascii="PT Astra Serif" w:eastAsia="Times New Roman" w:hAnsi="PT Astra Serif" w:cs="Calibri"/>
          <w:color w:val="000000"/>
          <w:sz w:val="24"/>
          <w:szCs w:val="24"/>
          <w:lang w:eastAsia="ru-RU"/>
        </w:rPr>
        <w:t>деятельностного</w:t>
      </w:r>
      <w:proofErr w:type="spellEnd"/>
      <w:r w:rsidRPr="002E281B">
        <w:rPr>
          <w:rFonts w:ascii="PT Astra Serif" w:eastAsia="Times New Roman" w:hAnsi="PT Astra Serif" w:cs="Calibri"/>
          <w:color w:val="000000"/>
          <w:sz w:val="24"/>
          <w:szCs w:val="24"/>
          <w:lang w:eastAsia="ru-RU"/>
        </w:rPr>
        <w:t xml:space="preserve"> подхода в дополнительном образовании.</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i/>
          <w:iCs/>
          <w:color w:val="000000"/>
          <w:sz w:val="24"/>
          <w:szCs w:val="24"/>
          <w:lang w:eastAsia="ru-RU"/>
        </w:rPr>
        <w:t>алгоритм учебного занятия </w:t>
      </w:r>
      <w:r w:rsidRPr="002E281B">
        <w:rPr>
          <w:rFonts w:ascii="PT Astra Serif" w:eastAsia="Times New Roman" w:hAnsi="PT Astra Serif" w:cs="Calibri"/>
          <w:color w:val="000000"/>
          <w:sz w:val="24"/>
          <w:szCs w:val="24"/>
          <w:lang w:eastAsia="ru-RU"/>
        </w:rPr>
        <w:t>– краткое описание структуры занятия и его этапов</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Подготовительный этап – организационный момент. Подготовка учащихся к работе на занятии. Выявление пробелов и их коррекция. Проверка (практического задания).</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Основной этап - подготовительный (подготовка к новому содержанию) Обеспечение мотивации и принятие детьми цели учебно-познавательной деятельности. Формулирование темы, цели учебного занятия и мотивация учебной деятельности детей (вопросы). Усвоение новых знаний и способов действий (использование заданий и вопросов, которые активизируют познавательную деятельность детей). Применение пробных практических заданий, которые дети выполняют самостоятельно. Практическая работа.</w:t>
      </w:r>
    </w:p>
    <w:p w:rsidR="002E281B" w:rsidRPr="002E281B" w:rsidRDefault="002E281B" w:rsidP="002E281B">
      <w:pPr>
        <w:spacing w:after="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Итоговый этап – подведение итога занятия. Анализ работы. Рефлексия.</w:t>
      </w:r>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5</w:t>
      </w:r>
      <w:r w:rsidRPr="002E281B">
        <w:rPr>
          <w:rFonts w:ascii="PT Astra Serif" w:eastAsia="Times New Roman" w:hAnsi="PT Astra Serif" w:cs="Calibri"/>
          <w:color w:val="000000"/>
          <w:sz w:val="24"/>
          <w:szCs w:val="24"/>
          <w:lang w:eastAsia="ru-RU"/>
        </w:rPr>
        <w:t>. </w:t>
      </w:r>
      <w:r w:rsidRPr="002E281B">
        <w:rPr>
          <w:rFonts w:ascii="PT Astra Serif" w:eastAsia="Times New Roman" w:hAnsi="PT Astra Serif" w:cs="Calibri"/>
          <w:b/>
          <w:bCs/>
          <w:color w:val="000000"/>
          <w:sz w:val="24"/>
          <w:szCs w:val="24"/>
          <w:lang w:eastAsia="ru-RU"/>
        </w:rPr>
        <w:t>СПИСОК ЛИТЕРАТУРЫ</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Электронные ресурсы:</w:t>
      </w:r>
    </w:p>
    <w:p w:rsidR="002E281B" w:rsidRPr="002E281B" w:rsidRDefault="002E281B" w:rsidP="002E281B">
      <w:pPr>
        <w:numPr>
          <w:ilvl w:val="0"/>
          <w:numId w:val="22"/>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Прахов А.А. Самоучитель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2.7. - СПб.: БХВ-</w:t>
      </w:r>
      <w:proofErr w:type="spellStart"/>
      <w:r w:rsidRPr="002E281B">
        <w:rPr>
          <w:rFonts w:ascii="PT Astra Serif" w:eastAsia="Times New Roman" w:hAnsi="PT Astra Serif" w:cs="Calibri"/>
          <w:color w:val="000000"/>
          <w:sz w:val="24"/>
          <w:szCs w:val="24"/>
          <w:lang w:eastAsia="ru-RU"/>
        </w:rPr>
        <w:t>Петербугр</w:t>
      </w:r>
      <w:proofErr w:type="spellEnd"/>
      <w:r w:rsidRPr="002E281B">
        <w:rPr>
          <w:rFonts w:ascii="PT Astra Serif" w:eastAsia="Times New Roman" w:hAnsi="PT Astra Serif" w:cs="Calibri"/>
          <w:color w:val="000000"/>
          <w:sz w:val="24"/>
          <w:szCs w:val="24"/>
          <w:lang w:eastAsia="ru-RU"/>
        </w:rPr>
        <w:t>, 2016. - 400 с.</w:t>
      </w:r>
    </w:p>
    <w:p w:rsidR="002E281B" w:rsidRPr="002E281B" w:rsidRDefault="002E281B" w:rsidP="002E281B">
      <w:pPr>
        <w:numPr>
          <w:ilvl w:val="0"/>
          <w:numId w:val="22"/>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Тимофеев С. 3ds </w:t>
      </w:r>
      <w:proofErr w:type="spellStart"/>
      <w:r w:rsidRPr="002E281B">
        <w:rPr>
          <w:rFonts w:ascii="PT Astra Serif" w:eastAsia="Times New Roman" w:hAnsi="PT Astra Serif" w:cs="Calibri"/>
          <w:color w:val="000000"/>
          <w:sz w:val="24"/>
          <w:szCs w:val="24"/>
          <w:lang w:eastAsia="ru-RU"/>
        </w:rPr>
        <w:t>Max</w:t>
      </w:r>
      <w:proofErr w:type="spellEnd"/>
      <w:r w:rsidRPr="002E281B">
        <w:rPr>
          <w:rFonts w:ascii="PT Astra Serif" w:eastAsia="Times New Roman" w:hAnsi="PT Astra Serif" w:cs="Calibri"/>
          <w:color w:val="000000"/>
          <w:sz w:val="24"/>
          <w:szCs w:val="24"/>
          <w:lang w:eastAsia="ru-RU"/>
        </w:rPr>
        <w:t xml:space="preserve"> 2014. БХВ–Петербург, 2014. – 512 с.</w:t>
      </w:r>
    </w:p>
    <w:p w:rsidR="002E281B" w:rsidRPr="002E281B" w:rsidRDefault="002E281B" w:rsidP="002E281B">
      <w:pPr>
        <w:numPr>
          <w:ilvl w:val="0"/>
          <w:numId w:val="22"/>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Джонатан </w:t>
      </w:r>
      <w:proofErr w:type="spellStart"/>
      <w:r w:rsidRPr="002E281B">
        <w:rPr>
          <w:rFonts w:ascii="PT Astra Serif" w:eastAsia="Times New Roman" w:hAnsi="PT Astra Serif" w:cs="Calibri"/>
          <w:color w:val="000000"/>
          <w:sz w:val="24"/>
          <w:szCs w:val="24"/>
          <w:lang w:eastAsia="ru-RU"/>
        </w:rPr>
        <w:t>Линовес</w:t>
      </w:r>
      <w:proofErr w:type="spellEnd"/>
      <w:r w:rsidRPr="002E281B">
        <w:rPr>
          <w:rFonts w:ascii="PT Astra Serif" w:eastAsia="Times New Roman" w:hAnsi="PT Astra Serif" w:cs="Calibri"/>
          <w:color w:val="000000"/>
          <w:sz w:val="24"/>
          <w:szCs w:val="24"/>
          <w:lang w:eastAsia="ru-RU"/>
        </w:rPr>
        <w:t xml:space="preserve"> Виртуальная реальность в </w:t>
      </w:r>
      <w:proofErr w:type="spellStart"/>
      <w:r w:rsidRPr="002E281B">
        <w:rPr>
          <w:rFonts w:ascii="PT Astra Serif" w:eastAsia="Times New Roman" w:hAnsi="PT Astra Serif" w:cs="Calibri"/>
          <w:color w:val="000000"/>
          <w:sz w:val="24"/>
          <w:szCs w:val="24"/>
          <w:lang w:eastAsia="ru-RU"/>
        </w:rPr>
        <w:t>Unity</w:t>
      </w:r>
      <w:proofErr w:type="spellEnd"/>
      <w:r w:rsidRPr="002E281B">
        <w:rPr>
          <w:rFonts w:ascii="PT Astra Serif" w:eastAsia="Times New Roman" w:hAnsi="PT Astra Serif" w:cs="Calibri"/>
          <w:color w:val="000000"/>
          <w:sz w:val="24"/>
          <w:szCs w:val="24"/>
          <w:lang w:eastAsia="ru-RU"/>
        </w:rPr>
        <w:t>. / Пер. с англ. Рагимов Р. Н. – М.: ДМК Пресс, 2016. – 316 с.</w:t>
      </w:r>
    </w:p>
    <w:p w:rsidR="002E281B" w:rsidRPr="002E281B" w:rsidRDefault="002E281B" w:rsidP="002E281B">
      <w:pPr>
        <w:numPr>
          <w:ilvl w:val="0"/>
          <w:numId w:val="22"/>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Лавина Т. А., Роберт И. В. Толковый словарь терминов понятийного аппарата информатизации образования. М., 2006. 180 с.</w:t>
      </w:r>
    </w:p>
    <w:p w:rsidR="002E281B" w:rsidRPr="002E281B" w:rsidRDefault="002E281B" w:rsidP="002E281B">
      <w:pPr>
        <w:numPr>
          <w:ilvl w:val="0"/>
          <w:numId w:val="22"/>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Носов Н. А. Словарь виртуальных терминов // Труды лаборатории </w:t>
      </w:r>
      <w:proofErr w:type="spellStart"/>
      <w:r w:rsidRPr="002E281B">
        <w:rPr>
          <w:rFonts w:ascii="PT Astra Serif" w:eastAsia="Times New Roman" w:hAnsi="PT Astra Serif" w:cs="Calibri"/>
          <w:color w:val="000000"/>
          <w:sz w:val="24"/>
          <w:szCs w:val="24"/>
          <w:lang w:eastAsia="ru-RU"/>
        </w:rPr>
        <w:t>виртуалистики</w:t>
      </w:r>
      <w:proofErr w:type="spellEnd"/>
      <w:r w:rsidRPr="002E281B">
        <w:rPr>
          <w:rFonts w:ascii="PT Astra Serif" w:eastAsia="Times New Roman" w:hAnsi="PT Astra Serif" w:cs="Calibri"/>
          <w:color w:val="000000"/>
          <w:sz w:val="24"/>
          <w:szCs w:val="24"/>
          <w:lang w:eastAsia="ru-RU"/>
        </w:rPr>
        <w:t>. Выпуск 7, Труды Центра профориентации. Москва: Изд-во «Путь», 2000. 69 с.</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Литература, рекомендуемая для детей и родителей по данной программе</w:t>
      </w:r>
    </w:p>
    <w:p w:rsidR="002E281B" w:rsidRPr="002E281B" w:rsidRDefault="002E281B" w:rsidP="002E281B">
      <w:pPr>
        <w:numPr>
          <w:ilvl w:val="0"/>
          <w:numId w:val="23"/>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Прахов А.А. Самоучитель </w:t>
      </w:r>
      <w:proofErr w:type="spellStart"/>
      <w:r w:rsidRPr="002E281B">
        <w:rPr>
          <w:rFonts w:ascii="PT Astra Serif" w:eastAsia="Times New Roman" w:hAnsi="PT Astra Serif" w:cs="Calibri"/>
          <w:color w:val="000000"/>
          <w:sz w:val="24"/>
          <w:szCs w:val="24"/>
          <w:lang w:eastAsia="ru-RU"/>
        </w:rPr>
        <w:t>Blender</w:t>
      </w:r>
      <w:proofErr w:type="spellEnd"/>
      <w:r w:rsidRPr="002E281B">
        <w:rPr>
          <w:rFonts w:ascii="PT Astra Serif" w:eastAsia="Times New Roman" w:hAnsi="PT Astra Serif" w:cs="Calibri"/>
          <w:color w:val="000000"/>
          <w:sz w:val="24"/>
          <w:szCs w:val="24"/>
          <w:lang w:eastAsia="ru-RU"/>
        </w:rPr>
        <w:t xml:space="preserve"> 2.7. - СПб.: БХВ-</w:t>
      </w:r>
      <w:proofErr w:type="spellStart"/>
      <w:r w:rsidRPr="002E281B">
        <w:rPr>
          <w:rFonts w:ascii="PT Astra Serif" w:eastAsia="Times New Roman" w:hAnsi="PT Astra Serif" w:cs="Calibri"/>
          <w:color w:val="000000"/>
          <w:sz w:val="24"/>
          <w:szCs w:val="24"/>
          <w:lang w:eastAsia="ru-RU"/>
        </w:rPr>
        <w:t>Петербугр</w:t>
      </w:r>
      <w:proofErr w:type="spellEnd"/>
      <w:r w:rsidRPr="002E281B">
        <w:rPr>
          <w:rFonts w:ascii="PT Astra Serif" w:eastAsia="Times New Roman" w:hAnsi="PT Astra Serif" w:cs="Calibri"/>
          <w:color w:val="000000"/>
          <w:sz w:val="24"/>
          <w:szCs w:val="24"/>
          <w:lang w:eastAsia="ru-RU"/>
        </w:rPr>
        <w:t>, 2016. - 400 с.</w:t>
      </w:r>
    </w:p>
    <w:p w:rsidR="002E281B" w:rsidRPr="002E281B" w:rsidRDefault="002E281B" w:rsidP="002E281B">
      <w:pPr>
        <w:numPr>
          <w:ilvl w:val="0"/>
          <w:numId w:val="23"/>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Тимофеев С. 3ds </w:t>
      </w:r>
      <w:proofErr w:type="spellStart"/>
      <w:r w:rsidRPr="002E281B">
        <w:rPr>
          <w:rFonts w:ascii="PT Astra Serif" w:eastAsia="Times New Roman" w:hAnsi="PT Astra Serif" w:cs="Calibri"/>
          <w:color w:val="000000"/>
          <w:sz w:val="24"/>
          <w:szCs w:val="24"/>
          <w:lang w:eastAsia="ru-RU"/>
        </w:rPr>
        <w:t>Max</w:t>
      </w:r>
      <w:proofErr w:type="spellEnd"/>
      <w:r w:rsidRPr="002E281B">
        <w:rPr>
          <w:rFonts w:ascii="PT Astra Serif" w:eastAsia="Times New Roman" w:hAnsi="PT Astra Serif" w:cs="Calibri"/>
          <w:color w:val="000000"/>
          <w:sz w:val="24"/>
          <w:szCs w:val="24"/>
          <w:lang w:eastAsia="ru-RU"/>
        </w:rPr>
        <w:t xml:space="preserve"> 2014. БХВ–Петербург, 2014. – 512 с.</w:t>
      </w:r>
    </w:p>
    <w:p w:rsidR="002E281B" w:rsidRPr="002E281B" w:rsidRDefault="002E281B" w:rsidP="002E281B">
      <w:pPr>
        <w:numPr>
          <w:ilvl w:val="0"/>
          <w:numId w:val="23"/>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Джонатан </w:t>
      </w:r>
      <w:proofErr w:type="spellStart"/>
      <w:r w:rsidRPr="002E281B">
        <w:rPr>
          <w:rFonts w:ascii="PT Astra Serif" w:eastAsia="Times New Roman" w:hAnsi="PT Astra Serif" w:cs="Calibri"/>
          <w:color w:val="000000"/>
          <w:sz w:val="24"/>
          <w:szCs w:val="24"/>
          <w:lang w:eastAsia="ru-RU"/>
        </w:rPr>
        <w:t>Линовес</w:t>
      </w:r>
      <w:proofErr w:type="spellEnd"/>
      <w:r w:rsidRPr="002E281B">
        <w:rPr>
          <w:rFonts w:ascii="PT Astra Serif" w:eastAsia="Times New Roman" w:hAnsi="PT Astra Serif" w:cs="Calibri"/>
          <w:color w:val="000000"/>
          <w:sz w:val="24"/>
          <w:szCs w:val="24"/>
          <w:lang w:eastAsia="ru-RU"/>
        </w:rPr>
        <w:t xml:space="preserve"> Виртуальная реальность в </w:t>
      </w:r>
      <w:proofErr w:type="spellStart"/>
      <w:r w:rsidRPr="002E281B">
        <w:rPr>
          <w:rFonts w:ascii="PT Astra Serif" w:eastAsia="Times New Roman" w:hAnsi="PT Astra Serif" w:cs="Calibri"/>
          <w:color w:val="000000"/>
          <w:sz w:val="24"/>
          <w:szCs w:val="24"/>
          <w:lang w:eastAsia="ru-RU"/>
        </w:rPr>
        <w:t>Unity</w:t>
      </w:r>
      <w:proofErr w:type="spellEnd"/>
      <w:r w:rsidRPr="002E281B">
        <w:rPr>
          <w:rFonts w:ascii="PT Astra Serif" w:eastAsia="Times New Roman" w:hAnsi="PT Astra Serif" w:cs="Calibri"/>
          <w:color w:val="000000"/>
          <w:sz w:val="24"/>
          <w:szCs w:val="24"/>
          <w:lang w:eastAsia="ru-RU"/>
        </w:rPr>
        <w:t>. / Пер. с англ. Рагимов Р. Н. – М.: ДМК Пресс, 2016. – 316 с.</w:t>
      </w:r>
    </w:p>
    <w:p w:rsidR="002E281B" w:rsidRPr="002E281B" w:rsidRDefault="002E281B" w:rsidP="002E281B">
      <w:pPr>
        <w:spacing w:after="0" w:line="240" w:lineRule="auto"/>
        <w:rPr>
          <w:rFonts w:ascii="Calibri" w:eastAsia="Times New Roman" w:hAnsi="Calibri" w:cs="Calibri"/>
          <w:color w:val="000000"/>
          <w:lang w:eastAsia="ru-RU"/>
        </w:rPr>
      </w:pPr>
      <w:r w:rsidRPr="002E281B">
        <w:rPr>
          <w:rFonts w:ascii="PT Astra Serif" w:eastAsia="Times New Roman" w:hAnsi="PT Astra Serif" w:cs="Calibri"/>
          <w:b/>
          <w:bCs/>
          <w:color w:val="000000"/>
          <w:sz w:val="24"/>
          <w:szCs w:val="24"/>
          <w:lang w:eastAsia="ru-RU"/>
        </w:rPr>
        <w:t>Интернет ресурсы:</w:t>
      </w:r>
    </w:p>
    <w:p w:rsidR="002E281B" w:rsidRPr="002E281B" w:rsidRDefault="002E281B" w:rsidP="002E281B">
      <w:pPr>
        <w:numPr>
          <w:ilvl w:val="0"/>
          <w:numId w:val="24"/>
        </w:numPr>
        <w:spacing w:before="100" w:beforeAutospacing="1" w:after="100" w:afterAutospacing="1" w:line="240" w:lineRule="auto"/>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Програмишка.рф</w:t>
      </w:r>
      <w:proofErr w:type="spellEnd"/>
      <w:r w:rsidRPr="002E281B">
        <w:rPr>
          <w:rFonts w:ascii="PT Astra Serif" w:eastAsia="Times New Roman" w:hAnsi="PT Astra Serif" w:cs="Calibri"/>
          <w:color w:val="000000"/>
          <w:sz w:val="24"/>
          <w:szCs w:val="24"/>
          <w:lang w:eastAsia="ru-RU"/>
        </w:rPr>
        <w:t xml:space="preserve"> - http://programishka.ru</w:t>
      </w:r>
    </w:p>
    <w:p w:rsidR="002E281B" w:rsidRPr="002E281B" w:rsidRDefault="002E281B" w:rsidP="002E281B">
      <w:pPr>
        <w:numPr>
          <w:ilvl w:val="0"/>
          <w:numId w:val="24"/>
        </w:numPr>
        <w:spacing w:before="100" w:beforeAutospacing="1" w:after="100" w:afterAutospacing="1" w:line="240" w:lineRule="auto"/>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Лаборатория </w:t>
      </w:r>
      <w:proofErr w:type="spellStart"/>
      <w:r w:rsidRPr="002E281B">
        <w:rPr>
          <w:rFonts w:ascii="PT Astra Serif" w:eastAsia="Times New Roman" w:hAnsi="PT Astra Serif" w:cs="Calibri"/>
          <w:color w:val="000000"/>
          <w:sz w:val="24"/>
          <w:szCs w:val="24"/>
          <w:lang w:eastAsia="ru-RU"/>
        </w:rPr>
        <w:t>линуксоида</w:t>
      </w:r>
      <w:proofErr w:type="spellEnd"/>
      <w:r w:rsidRPr="002E281B">
        <w:rPr>
          <w:rFonts w:ascii="PT Astra Serif" w:eastAsia="Times New Roman" w:hAnsi="PT Astra Serif" w:cs="Calibri"/>
          <w:color w:val="000000"/>
          <w:sz w:val="24"/>
          <w:szCs w:val="24"/>
          <w:lang w:eastAsia="ru-RU"/>
        </w:rPr>
        <w:t xml:space="preserve"> - http://younglinux.info/book/export/html/72,12</w:t>
      </w:r>
    </w:p>
    <w:p w:rsidR="002E281B" w:rsidRPr="002E281B" w:rsidRDefault="002E281B" w:rsidP="002E281B">
      <w:pPr>
        <w:numPr>
          <w:ilvl w:val="0"/>
          <w:numId w:val="24"/>
        </w:numPr>
        <w:spacing w:before="100" w:beforeAutospacing="1" w:after="100" w:afterAutospacing="1" w:line="240" w:lineRule="auto"/>
        <w:rPr>
          <w:rFonts w:ascii="Calibri" w:eastAsia="Times New Roman" w:hAnsi="Calibri" w:cs="Calibri"/>
          <w:color w:val="000000"/>
          <w:lang w:val="en-US" w:eastAsia="ru-RU"/>
        </w:rPr>
      </w:pPr>
      <w:r w:rsidRPr="002E281B">
        <w:rPr>
          <w:rFonts w:ascii="PT Astra Serif" w:eastAsia="Times New Roman" w:hAnsi="PT Astra Serif" w:cs="Calibri"/>
          <w:color w:val="000000"/>
          <w:sz w:val="24"/>
          <w:szCs w:val="24"/>
          <w:lang w:val="en-US" w:eastAsia="ru-RU"/>
        </w:rPr>
        <w:t>Blender 3D - http://blender-3d.ru</w:t>
      </w:r>
    </w:p>
    <w:p w:rsidR="002E281B" w:rsidRPr="002E281B" w:rsidRDefault="002E281B" w:rsidP="002E281B">
      <w:pPr>
        <w:numPr>
          <w:ilvl w:val="0"/>
          <w:numId w:val="24"/>
        </w:numPr>
        <w:spacing w:before="100" w:beforeAutospacing="1" w:after="100" w:afterAutospacing="1" w:line="240" w:lineRule="auto"/>
        <w:rPr>
          <w:rFonts w:ascii="Calibri" w:eastAsia="Times New Roman" w:hAnsi="Calibri" w:cs="Calibri"/>
          <w:color w:val="000000"/>
          <w:lang w:val="en-US" w:eastAsia="ru-RU"/>
        </w:rPr>
      </w:pPr>
      <w:r w:rsidRPr="002E281B">
        <w:rPr>
          <w:rFonts w:ascii="PT Astra Serif" w:eastAsia="Times New Roman" w:hAnsi="PT Astra Serif" w:cs="Calibri"/>
          <w:color w:val="000000"/>
          <w:sz w:val="24"/>
          <w:szCs w:val="24"/>
          <w:lang w:val="en-US" w:eastAsia="ru-RU"/>
        </w:rPr>
        <w:t>Blender Basics 4-rd edition - http://b3d.mezon.ru/index.php/Blender_Basics_4-th_edition</w:t>
      </w:r>
    </w:p>
    <w:p w:rsidR="002E281B" w:rsidRPr="002E281B" w:rsidRDefault="002E281B" w:rsidP="002E281B">
      <w:pPr>
        <w:numPr>
          <w:ilvl w:val="0"/>
          <w:numId w:val="24"/>
        </w:numPr>
        <w:spacing w:before="100" w:beforeAutospacing="1" w:after="100" w:afterAutospacing="1" w:line="240" w:lineRule="auto"/>
        <w:rPr>
          <w:rFonts w:ascii="Calibri" w:eastAsia="Times New Roman" w:hAnsi="Calibri" w:cs="Calibri"/>
          <w:color w:val="000000"/>
          <w:lang w:eastAsia="ru-RU"/>
        </w:rPr>
      </w:pPr>
      <w:proofErr w:type="spellStart"/>
      <w:r w:rsidRPr="002E281B">
        <w:rPr>
          <w:rFonts w:ascii="Times New Roman" w:eastAsia="Times New Roman" w:hAnsi="Times New Roman" w:cs="Times New Roman"/>
          <w:color w:val="000000"/>
          <w:sz w:val="24"/>
          <w:szCs w:val="24"/>
          <w:lang w:eastAsia="ru-RU"/>
        </w:rPr>
        <w:t>Инфоурок</w:t>
      </w:r>
      <w:proofErr w:type="spellEnd"/>
      <w:r w:rsidRPr="002E281B">
        <w:rPr>
          <w:rFonts w:ascii="Times New Roman" w:eastAsia="Times New Roman" w:hAnsi="Times New Roman" w:cs="Times New Roman"/>
          <w:color w:val="000000"/>
          <w:sz w:val="24"/>
          <w:szCs w:val="24"/>
          <w:lang w:eastAsia="ru-RU"/>
        </w:rPr>
        <w:t xml:space="preserve"> ведущий образовательный портал России. Элективный курс «3D моделирование и визуализация» - </w:t>
      </w:r>
      <w:hyperlink r:id="rId6" w:history="1">
        <w:r w:rsidRPr="002E281B">
          <w:rPr>
            <w:rFonts w:ascii="PT Astra Serif" w:eastAsia="Times New Roman" w:hAnsi="PT Astra Serif" w:cs="Calibri"/>
            <w:color w:val="0000FF"/>
            <w:sz w:val="24"/>
            <w:szCs w:val="24"/>
            <w:u w:val="single"/>
            <w:lang w:eastAsia="ru-RU"/>
          </w:rPr>
          <w:t>http://infourok.ru/elektivniy-kurs-d-modelirovanie-i-vizualizaciya-755338.html</w:t>
        </w:r>
      </w:hyperlink>
    </w:p>
    <w:p w:rsidR="002E281B" w:rsidRPr="002E281B" w:rsidRDefault="002E281B" w:rsidP="002E281B">
      <w:pPr>
        <w:spacing w:after="0" w:line="240" w:lineRule="auto"/>
        <w:jc w:val="center"/>
        <w:rPr>
          <w:rFonts w:ascii="Calibri" w:eastAsia="Times New Roman" w:hAnsi="Calibri" w:cs="Calibri"/>
          <w:color w:val="000000"/>
          <w:lang w:eastAsia="ru-RU"/>
        </w:rPr>
      </w:pPr>
      <w:r w:rsidRPr="002E281B">
        <w:rPr>
          <w:rFonts w:ascii="PT Astra Serif" w:eastAsia="Times New Roman" w:hAnsi="PT Astra Serif" w:cs="Calibri"/>
          <w:b/>
          <w:bCs/>
          <w:color w:val="000000"/>
          <w:lang w:eastAsia="ru-RU"/>
        </w:rPr>
        <w:t>6. ГЛОССАРИЙ</w:t>
      </w:r>
    </w:p>
    <w:p w:rsidR="002E281B" w:rsidRPr="002E281B" w:rsidRDefault="002E281B" w:rsidP="002E281B">
      <w:pPr>
        <w:numPr>
          <w:ilvl w:val="0"/>
          <w:numId w:val="2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Базовая станция — внешняя часть </w:t>
      </w:r>
      <w:proofErr w:type="spellStart"/>
      <w:r w:rsidR="0020177C" w:rsidRPr="002E281B">
        <w:rPr>
          <w:rFonts w:ascii="PT Astra Serif" w:eastAsia="Times New Roman" w:hAnsi="PT Astra Serif" w:cs="Calibri"/>
          <w:color w:val="0000FF"/>
          <w:sz w:val="24"/>
          <w:szCs w:val="24"/>
          <w:u w:val="single"/>
          <w:lang w:eastAsia="ru-RU"/>
        </w:rPr>
        <w:fldChar w:fldCharType="begin"/>
      </w:r>
      <w:r w:rsidRPr="002E281B">
        <w:rPr>
          <w:rFonts w:ascii="PT Astra Serif" w:eastAsia="Times New Roman" w:hAnsi="PT Astra Serif" w:cs="Calibri"/>
          <w:color w:val="0000FF"/>
          <w:sz w:val="24"/>
          <w:szCs w:val="24"/>
          <w:u w:val="single"/>
          <w:lang w:eastAsia="ru-RU"/>
        </w:rPr>
        <w:instrText xml:space="preserve"> HYPERLINK "https://www.google.com/url?q=https://www.mtvrse.ru/glossary_new/outside-in/&amp;sa=D&amp;source=editors&amp;ust=1617628818860000&amp;usg=AOvVaw39B9E4iuAzPSQqCu0A046w" </w:instrText>
      </w:r>
      <w:r w:rsidR="0020177C" w:rsidRPr="002E281B">
        <w:rPr>
          <w:rFonts w:ascii="PT Astra Serif" w:eastAsia="Times New Roman" w:hAnsi="PT Astra Serif" w:cs="Calibri"/>
          <w:color w:val="0000FF"/>
          <w:sz w:val="24"/>
          <w:szCs w:val="24"/>
          <w:u w:val="single"/>
          <w:lang w:eastAsia="ru-RU"/>
        </w:rPr>
        <w:fldChar w:fldCharType="separate"/>
      </w:r>
      <w:r w:rsidRPr="002E281B">
        <w:rPr>
          <w:rFonts w:ascii="PT Astra Serif" w:eastAsia="Times New Roman" w:hAnsi="PT Astra Serif" w:cs="Calibri"/>
          <w:color w:val="0000FF"/>
          <w:sz w:val="24"/>
          <w:szCs w:val="24"/>
          <w:u w:val="single"/>
          <w:lang w:eastAsia="ru-RU"/>
        </w:rPr>
        <w:t>outside-in</w:t>
      </w:r>
      <w:proofErr w:type="spellEnd"/>
      <w:r w:rsidR="0020177C" w:rsidRPr="002E281B">
        <w:rPr>
          <w:rFonts w:ascii="PT Astra Serif" w:eastAsia="Times New Roman" w:hAnsi="PT Astra Serif" w:cs="Calibri"/>
          <w:color w:val="0000FF"/>
          <w:sz w:val="24"/>
          <w:szCs w:val="24"/>
          <w:u w:val="single"/>
          <w:lang w:eastAsia="ru-RU"/>
        </w:rPr>
        <w:fldChar w:fldCharType="end"/>
      </w:r>
      <w:r w:rsidRPr="002E281B">
        <w:rPr>
          <w:rFonts w:ascii="PT Astra Serif" w:eastAsia="Times New Roman" w:hAnsi="PT Astra Serif" w:cs="Calibri"/>
          <w:color w:val="000000"/>
          <w:sz w:val="24"/>
          <w:szCs w:val="24"/>
          <w:lang w:eastAsia="ru-RU"/>
        </w:rPr>
        <w:t> системы позиционирования для очков виртуальной реальности. Базовые станции предназначены для считывания и анализа положения пользователя в пространстве.</w:t>
      </w:r>
    </w:p>
    <w:p w:rsidR="002E281B" w:rsidRPr="002E281B" w:rsidRDefault="002E281B" w:rsidP="002E281B">
      <w:pPr>
        <w:numPr>
          <w:ilvl w:val="0"/>
          <w:numId w:val="2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Виртуальная реальность (VR)- технология, которая создает полностью виртуальное окружение. При этом пользователь чувствует себя находящимся в нем.</w:t>
      </w:r>
    </w:p>
    <w:p w:rsidR="002E281B" w:rsidRPr="002E281B" w:rsidRDefault="002E281B" w:rsidP="002E281B">
      <w:pPr>
        <w:numPr>
          <w:ilvl w:val="0"/>
          <w:numId w:val="25"/>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Дополненная реальность (AR) — технология, в которой виртуальные объекты накладываются на реальный мир.</w:t>
      </w:r>
      <w:r w:rsidRPr="002E281B">
        <w:rPr>
          <w:rFonts w:ascii="Calibri" w:eastAsia="Times New Roman" w:hAnsi="Calibri" w:cs="Calibri"/>
          <w:color w:val="000000"/>
          <w:sz w:val="23"/>
          <w:szCs w:val="23"/>
          <w:shd w:val="clear" w:color="auto" w:fill="FFFFFF"/>
          <w:lang w:eastAsia="ru-RU"/>
        </w:rPr>
        <w:t> </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Иммерсивность</w:t>
      </w:r>
      <w:proofErr w:type="spellEnd"/>
      <w:r w:rsidRPr="002E281B">
        <w:rPr>
          <w:rFonts w:ascii="PT Astra Serif" w:eastAsia="Times New Roman" w:hAnsi="PT Astra Serif" w:cs="Calibri"/>
          <w:color w:val="000000"/>
          <w:sz w:val="24"/>
          <w:szCs w:val="24"/>
          <w:lang w:eastAsia="ru-RU"/>
        </w:rPr>
        <w:t xml:space="preserve"> - термин, использующийся для оценки ощущения физического присутствия пользователя в виртуальном окружении.</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Погружение - термин, использующийся для оценки ощущения физического присутствия пользователя в виртуальном окружении.</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Поле зрения - в контексте VR это угловое пространство, которое способен отобразить </w:t>
      </w:r>
      <w:proofErr w:type="spellStart"/>
      <w:r w:rsidR="0020177C" w:rsidRPr="002E281B">
        <w:rPr>
          <w:rFonts w:ascii="PT Astra Serif" w:eastAsia="Times New Roman" w:hAnsi="PT Astra Serif" w:cs="Calibri"/>
          <w:color w:val="0000FF"/>
          <w:sz w:val="24"/>
          <w:szCs w:val="24"/>
          <w:u w:val="single"/>
          <w:lang w:eastAsia="ru-RU"/>
        </w:rPr>
        <w:fldChar w:fldCharType="begin"/>
      </w:r>
      <w:r w:rsidRPr="002E281B">
        <w:rPr>
          <w:rFonts w:ascii="PT Astra Serif" w:eastAsia="Times New Roman" w:hAnsi="PT Astra Serif" w:cs="Calibri"/>
          <w:color w:val="0000FF"/>
          <w:sz w:val="24"/>
          <w:szCs w:val="24"/>
          <w:u w:val="single"/>
          <w:lang w:eastAsia="ru-RU"/>
        </w:rPr>
        <w:instrText xml:space="preserve"> HYPERLINK "https://www.google.com/url?q=https://www.mtvrse.ru/glossary_new/hedset/&amp;sa=D&amp;source=editors&amp;ust=1617628818861000&amp;usg=AOvVaw36luvnd1vQeIMloV4UUmQ3" </w:instrText>
      </w:r>
      <w:r w:rsidR="0020177C" w:rsidRPr="002E281B">
        <w:rPr>
          <w:rFonts w:ascii="PT Astra Serif" w:eastAsia="Times New Roman" w:hAnsi="PT Astra Serif" w:cs="Calibri"/>
          <w:color w:val="0000FF"/>
          <w:sz w:val="24"/>
          <w:szCs w:val="24"/>
          <w:u w:val="single"/>
          <w:lang w:eastAsia="ru-RU"/>
        </w:rPr>
        <w:fldChar w:fldCharType="separate"/>
      </w:r>
      <w:r w:rsidRPr="002E281B">
        <w:rPr>
          <w:rFonts w:ascii="PT Astra Serif" w:eastAsia="Times New Roman" w:hAnsi="PT Astra Serif" w:cs="Calibri"/>
          <w:color w:val="0000FF"/>
          <w:sz w:val="24"/>
          <w:szCs w:val="24"/>
          <w:u w:val="single"/>
          <w:lang w:eastAsia="ru-RU"/>
        </w:rPr>
        <w:t>хедсет</w:t>
      </w:r>
      <w:proofErr w:type="spellEnd"/>
      <w:r w:rsidR="0020177C" w:rsidRPr="002E281B">
        <w:rPr>
          <w:rFonts w:ascii="PT Astra Serif" w:eastAsia="Times New Roman" w:hAnsi="PT Astra Serif" w:cs="Calibri"/>
          <w:color w:val="0000FF"/>
          <w:sz w:val="24"/>
          <w:szCs w:val="24"/>
          <w:u w:val="single"/>
          <w:lang w:eastAsia="ru-RU"/>
        </w:rPr>
        <w:fldChar w:fldCharType="end"/>
      </w:r>
      <w:r w:rsidRPr="002E281B">
        <w:rPr>
          <w:rFonts w:ascii="PT Astra Serif" w:eastAsia="Times New Roman" w:hAnsi="PT Astra Serif" w:cs="Calibri"/>
          <w:color w:val="000000"/>
          <w:sz w:val="24"/>
          <w:szCs w:val="24"/>
          <w:lang w:eastAsia="ru-RU"/>
        </w:rPr>
        <w:t>. Один из важнейших параметров устройств, оказывающий ключевое влияние на качество </w:t>
      </w:r>
      <w:hyperlink r:id="rId7" w:history="1">
        <w:r w:rsidRPr="002E281B">
          <w:rPr>
            <w:rFonts w:ascii="PT Astra Serif" w:eastAsia="Times New Roman" w:hAnsi="PT Astra Serif" w:cs="Calibri"/>
            <w:color w:val="0000FF"/>
            <w:sz w:val="24"/>
            <w:szCs w:val="24"/>
            <w:u w:val="single"/>
            <w:lang w:eastAsia="ru-RU"/>
          </w:rPr>
          <w:t>VR-опыта</w:t>
        </w:r>
      </w:hyperlink>
      <w:r w:rsidRPr="002E281B">
        <w:rPr>
          <w:rFonts w:ascii="PT Astra Serif" w:eastAsia="Times New Roman" w:hAnsi="PT Astra Serif" w:cs="Calibri"/>
          <w:color w:val="000000"/>
          <w:sz w:val="24"/>
          <w:szCs w:val="24"/>
          <w:lang w:eastAsia="ru-RU"/>
        </w:rPr>
        <w:t>.</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Свободное перемещение — способ навигации в виртуальном пространстве, при котором пользователь имеет возможность свободно перемещаться.</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Тактильная обратная связь — использование способа обратной связи в виде вибрации, давления или движения для имитации физического контакта пользователя с виртуальными объектами.</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Телепортация - распространенный способ навигации в виртуальном пространстве, при котором пользователь мгновенно перемещается между отдельными точками, которые может указать сам.</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Трекинг глаз - отслеживание положения глаз пользователя для определения направления его взгляда. </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Трекинг головы - отслеживание положения головы пользователя в виртуальном пространстве, позволяющее синхронизировать позицию </w:t>
      </w:r>
      <w:proofErr w:type="spellStart"/>
      <w:r w:rsidRPr="002E281B">
        <w:rPr>
          <w:rFonts w:ascii="PT Astra Serif" w:eastAsia="Times New Roman" w:hAnsi="PT Astra Serif" w:cs="Calibri"/>
          <w:color w:val="000000"/>
          <w:sz w:val="24"/>
          <w:szCs w:val="24"/>
          <w:lang w:eastAsia="ru-RU"/>
        </w:rPr>
        <w:t>хедсета</w:t>
      </w:r>
      <w:proofErr w:type="spellEnd"/>
      <w:r w:rsidRPr="002E281B">
        <w:rPr>
          <w:rFonts w:ascii="PT Astra Serif" w:eastAsia="Times New Roman" w:hAnsi="PT Astra Serif" w:cs="Calibri"/>
          <w:color w:val="000000"/>
          <w:sz w:val="24"/>
          <w:szCs w:val="24"/>
          <w:lang w:eastAsia="ru-RU"/>
        </w:rPr>
        <w:t xml:space="preserve"> и выводимого в нем изображения.</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Трекинг движения — использование датчиков и маркеров для определения расположения устройства с целью позиционирования в виртуальной среде.</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Фиксированная точка обзора — распространенный способ навигации в виртуальном пространстве, при котором пользователь имеет возможность перемещаться по нескольким предопределенным точкам обзора.</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Хедсет</w:t>
      </w:r>
      <w:proofErr w:type="spellEnd"/>
      <w:r w:rsidRPr="002E281B">
        <w:rPr>
          <w:rFonts w:ascii="PT Astra Serif" w:eastAsia="Times New Roman" w:hAnsi="PT Astra Serif" w:cs="Calibri"/>
          <w:color w:val="000000"/>
          <w:sz w:val="24"/>
          <w:szCs w:val="24"/>
          <w:lang w:eastAsia="ru-RU"/>
        </w:rPr>
        <w:t xml:space="preserve"> - VR/AR/</w:t>
      </w:r>
      <w:hyperlink r:id="rId8" w:history="1">
        <w:r w:rsidRPr="002E281B">
          <w:rPr>
            <w:rFonts w:ascii="PT Astra Serif" w:eastAsia="Times New Roman" w:hAnsi="PT Astra Serif" w:cs="Calibri"/>
            <w:color w:val="0000FF"/>
            <w:sz w:val="24"/>
            <w:szCs w:val="24"/>
            <w:u w:val="single"/>
            <w:lang w:eastAsia="ru-RU"/>
          </w:rPr>
          <w:t>MR</w:t>
        </w:r>
      </w:hyperlink>
      <w:r w:rsidRPr="002E281B">
        <w:rPr>
          <w:rFonts w:ascii="PT Astra Serif" w:eastAsia="Times New Roman" w:hAnsi="PT Astra Serif" w:cs="Calibri"/>
          <w:color w:val="000000"/>
          <w:sz w:val="24"/>
          <w:szCs w:val="24"/>
          <w:lang w:eastAsia="ru-RU"/>
        </w:rPr>
        <w:t>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Шлем - VR/AR/</w:t>
      </w:r>
      <w:hyperlink r:id="rId9" w:history="1">
        <w:r w:rsidRPr="002E281B">
          <w:rPr>
            <w:rFonts w:ascii="PT Astra Serif" w:eastAsia="Times New Roman" w:hAnsi="PT Astra Serif" w:cs="Calibri"/>
            <w:color w:val="0000FF"/>
            <w:sz w:val="24"/>
            <w:szCs w:val="24"/>
            <w:u w:val="single"/>
            <w:lang w:eastAsia="ru-RU"/>
          </w:rPr>
          <w:t>MR</w:t>
        </w:r>
      </w:hyperlink>
      <w:r w:rsidRPr="002E281B">
        <w:rPr>
          <w:rFonts w:ascii="PT Astra Serif" w:eastAsia="Times New Roman" w:hAnsi="PT Astra Serif" w:cs="Calibri"/>
          <w:color w:val="000000"/>
          <w:sz w:val="24"/>
          <w:szCs w:val="24"/>
          <w:lang w:eastAsia="ru-RU"/>
        </w:rPr>
        <w:t>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3D аудио — возможность расположения </w:t>
      </w:r>
      <w:proofErr w:type="spellStart"/>
      <w:r w:rsidRPr="002E281B">
        <w:rPr>
          <w:rFonts w:ascii="PT Astra Serif" w:eastAsia="Times New Roman" w:hAnsi="PT Astra Serif" w:cs="Calibri"/>
          <w:color w:val="000000"/>
          <w:sz w:val="24"/>
          <w:szCs w:val="24"/>
          <w:lang w:eastAsia="ru-RU"/>
        </w:rPr>
        <w:t>аудиообъектов</w:t>
      </w:r>
      <w:proofErr w:type="spellEnd"/>
      <w:r w:rsidRPr="002E281B">
        <w:rPr>
          <w:rFonts w:ascii="PT Astra Serif" w:eastAsia="Times New Roman" w:hAnsi="PT Astra Serif" w:cs="Calibri"/>
          <w:color w:val="000000"/>
          <w:sz w:val="24"/>
          <w:szCs w:val="24"/>
          <w:lang w:eastAsia="ru-RU"/>
        </w:rPr>
        <w:t xml:space="preserve"> в 3D пространстве для создания ощущения реалистичной </w:t>
      </w:r>
      <w:proofErr w:type="spellStart"/>
      <w:r w:rsidRPr="002E281B">
        <w:rPr>
          <w:rFonts w:ascii="PT Astra Serif" w:eastAsia="Times New Roman" w:hAnsi="PT Astra Serif" w:cs="Calibri"/>
          <w:color w:val="000000"/>
          <w:sz w:val="24"/>
          <w:szCs w:val="24"/>
          <w:lang w:eastAsia="ru-RU"/>
        </w:rPr>
        <w:t>аудиосреды</w:t>
      </w:r>
      <w:proofErr w:type="spellEnd"/>
      <w:r w:rsidRPr="002E281B">
        <w:rPr>
          <w:rFonts w:ascii="PT Astra Serif" w:eastAsia="Times New Roman" w:hAnsi="PT Astra Serif" w:cs="Calibri"/>
          <w:color w:val="000000"/>
          <w:sz w:val="24"/>
          <w:szCs w:val="24"/>
          <w:lang w:eastAsia="ru-RU"/>
        </w:rPr>
        <w:t>.</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HMD (</w:t>
      </w:r>
      <w:proofErr w:type="spellStart"/>
      <w:r w:rsidRPr="002E281B">
        <w:rPr>
          <w:rFonts w:ascii="PT Astra Serif" w:eastAsia="Times New Roman" w:hAnsi="PT Astra Serif" w:cs="Calibri"/>
          <w:color w:val="000000"/>
          <w:sz w:val="24"/>
          <w:szCs w:val="24"/>
          <w:lang w:eastAsia="ru-RU"/>
        </w:rPr>
        <w:t>head-mounted-display</w:t>
      </w:r>
      <w:proofErr w:type="spellEnd"/>
      <w:r w:rsidRPr="002E281B">
        <w:rPr>
          <w:rFonts w:ascii="PT Astra Serif" w:eastAsia="Times New Roman" w:hAnsi="PT Astra Serif" w:cs="Calibri"/>
          <w:color w:val="000000"/>
          <w:sz w:val="24"/>
          <w:szCs w:val="24"/>
          <w:lang w:eastAsia="ru-RU"/>
        </w:rPr>
        <w:t>) - VR/AR/</w:t>
      </w:r>
      <w:hyperlink r:id="rId10" w:history="1">
        <w:r w:rsidRPr="002E281B">
          <w:rPr>
            <w:rFonts w:ascii="PT Astra Serif" w:eastAsia="Times New Roman" w:hAnsi="PT Astra Serif" w:cs="Calibri"/>
            <w:color w:val="0000FF"/>
            <w:sz w:val="24"/>
            <w:szCs w:val="24"/>
            <w:u w:val="single"/>
            <w:lang w:eastAsia="ru-RU"/>
          </w:rPr>
          <w:t>MR</w:t>
        </w:r>
      </w:hyperlink>
      <w:r w:rsidRPr="002E281B">
        <w:rPr>
          <w:rFonts w:ascii="PT Astra Serif" w:eastAsia="Times New Roman" w:hAnsi="PT Astra Serif" w:cs="Calibri"/>
          <w:color w:val="000000"/>
          <w:sz w:val="24"/>
          <w:szCs w:val="24"/>
          <w:lang w:eastAsia="ru-RU"/>
        </w:rPr>
        <w:t>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Open-worldexploration</w:t>
      </w:r>
      <w:proofErr w:type="spellEnd"/>
      <w:r w:rsidRPr="002E281B">
        <w:rPr>
          <w:rFonts w:ascii="PT Astra Serif" w:eastAsia="Times New Roman" w:hAnsi="PT Astra Serif" w:cs="Calibri"/>
          <w:color w:val="000000"/>
          <w:sz w:val="24"/>
          <w:szCs w:val="24"/>
          <w:lang w:eastAsia="ru-RU"/>
        </w:rPr>
        <w:t xml:space="preserve"> - способ навигации в виртуальном пространстве, при котором пользователь имеет возможность свободно перемещаться.</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датчикам, может без ограничений перемещаться по всему помещению (комнате).</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proofErr w:type="spellStart"/>
      <w:r w:rsidRPr="002E281B">
        <w:rPr>
          <w:rFonts w:ascii="PT Astra Serif" w:eastAsia="Times New Roman" w:hAnsi="PT Astra Serif" w:cs="Calibri"/>
          <w:color w:val="000000"/>
          <w:sz w:val="24"/>
          <w:szCs w:val="24"/>
          <w:lang w:eastAsia="ru-RU"/>
        </w:rPr>
        <w:t>Screendooreffect</w:t>
      </w:r>
      <w:proofErr w:type="spellEnd"/>
      <w:r w:rsidRPr="002E281B">
        <w:rPr>
          <w:rFonts w:ascii="PT Astra Serif" w:eastAsia="Times New Roman" w:hAnsi="PT Astra Serif" w:cs="Calibri"/>
          <w:color w:val="000000"/>
          <w:sz w:val="24"/>
          <w:szCs w:val="24"/>
          <w:lang w:eastAsia="ru-RU"/>
        </w:rPr>
        <w:t xml:space="preserve"> (SDE) - оптический эффект при использовании цифровых проекторов или дисплеев (очков виртуальной реальности), когда линии, разделяющие пиксели, становятся видимыми.</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MR - технология, в которой виртуальные объекты накладываются на полностью воссозданное в виртуальном мире реальное окружение. Также используется для описания виртуальной платформы </w:t>
      </w:r>
      <w:proofErr w:type="spellStart"/>
      <w:r w:rsidRPr="002E281B">
        <w:rPr>
          <w:rFonts w:ascii="PT Astra Serif" w:eastAsia="Times New Roman" w:hAnsi="PT Astra Serif" w:cs="Calibri"/>
          <w:color w:val="000000"/>
          <w:sz w:val="24"/>
          <w:szCs w:val="24"/>
          <w:lang w:eastAsia="ru-RU"/>
        </w:rPr>
        <w:t>Microsoft</w:t>
      </w:r>
      <w:proofErr w:type="spellEnd"/>
      <w:r w:rsidRPr="002E281B">
        <w:rPr>
          <w:rFonts w:ascii="PT Astra Serif" w:eastAsia="Times New Roman" w:hAnsi="PT Astra Serif" w:cs="Calibri"/>
          <w:color w:val="000000"/>
          <w:sz w:val="24"/>
          <w:szCs w:val="24"/>
          <w:lang w:eastAsia="ru-RU"/>
        </w:rPr>
        <w:t>, которая включает и VR, и AR устройства.</w:t>
      </w:r>
    </w:p>
    <w:p w:rsidR="002E281B" w:rsidRPr="002E281B" w:rsidRDefault="002E281B" w:rsidP="002E281B">
      <w:pPr>
        <w:numPr>
          <w:ilvl w:val="0"/>
          <w:numId w:val="26"/>
        </w:numPr>
        <w:spacing w:before="30" w:after="30" w:line="240" w:lineRule="auto"/>
        <w:jc w:val="both"/>
        <w:rPr>
          <w:rFonts w:ascii="Calibri" w:eastAsia="Times New Roman" w:hAnsi="Calibri" w:cs="Calibri"/>
          <w:color w:val="000000"/>
          <w:lang w:eastAsia="ru-RU"/>
        </w:rPr>
      </w:pPr>
      <w:r w:rsidRPr="002E281B">
        <w:rPr>
          <w:rFonts w:ascii="PT Astra Serif" w:eastAsia="Times New Roman" w:hAnsi="PT Astra Serif" w:cs="Calibri"/>
          <w:color w:val="000000"/>
          <w:sz w:val="24"/>
          <w:szCs w:val="24"/>
          <w:lang w:eastAsia="ru-RU"/>
        </w:rPr>
        <w:t xml:space="preserve">VR-опыт - термин, появившийся от английского </w:t>
      </w:r>
      <w:proofErr w:type="spellStart"/>
      <w:r w:rsidRPr="002E281B">
        <w:rPr>
          <w:rFonts w:ascii="PT Astra Serif" w:eastAsia="Times New Roman" w:hAnsi="PT Astra Serif" w:cs="Calibri"/>
          <w:color w:val="000000"/>
          <w:sz w:val="24"/>
          <w:szCs w:val="24"/>
          <w:lang w:eastAsia="ru-RU"/>
        </w:rPr>
        <w:t>expirience</w:t>
      </w:r>
      <w:proofErr w:type="spellEnd"/>
      <w:r w:rsidRPr="002E281B">
        <w:rPr>
          <w:rFonts w:ascii="PT Astra Serif" w:eastAsia="Times New Roman" w:hAnsi="PT Astra Serif" w:cs="Calibri"/>
          <w:color w:val="000000"/>
          <w:sz w:val="24"/>
          <w:szCs w:val="24"/>
          <w:lang w:eastAsia="ru-RU"/>
        </w:rPr>
        <w:t>, используется в значении “ощущения виртуальной реальности” или “использование виртуальной реальности”.</w:t>
      </w: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EA5A5A" w:rsidRDefault="00EA5A5A">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br w:type="page"/>
      </w: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441324"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ГОД «2»</w:t>
      </w: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2E281B" w:rsidRDefault="002E281B" w:rsidP="00543AAE">
      <w:pPr>
        <w:shd w:val="clear" w:color="auto" w:fill="FFFFFF"/>
        <w:spacing w:after="0" w:line="242" w:lineRule="atLeast"/>
        <w:ind w:firstLine="567"/>
        <w:jc w:val="center"/>
        <w:rPr>
          <w:rFonts w:ascii="Times New Roman" w:eastAsia="Times New Roman" w:hAnsi="Times New Roman" w:cs="Times New Roman"/>
          <w:b/>
          <w:bCs/>
          <w:color w:val="000000"/>
          <w:lang w:eastAsia="ru-RU"/>
        </w:rPr>
      </w:pPr>
    </w:p>
    <w:p w:rsidR="00543AAE" w:rsidRPr="00543AAE" w:rsidRDefault="00543AAE" w:rsidP="00543AAE">
      <w:pPr>
        <w:shd w:val="clear" w:color="auto" w:fill="FFFFFF"/>
        <w:spacing w:after="0" w:line="315" w:lineRule="atLeast"/>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ДОПОЛНИТЕЛЬНАЯ ОБЩЕОБРАЗОВАТЕЛЬНАЯ</w:t>
      </w:r>
    </w:p>
    <w:p w:rsidR="00543AAE" w:rsidRPr="00543AAE" w:rsidRDefault="00543AAE" w:rsidP="00543AAE">
      <w:pPr>
        <w:shd w:val="clear" w:color="auto" w:fill="FFFFFF"/>
        <w:spacing w:after="0" w:line="315" w:lineRule="atLeast"/>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ОБЩЕРАЗВИВАЮЩАЯ ПРОГРАММА</w:t>
      </w:r>
    </w:p>
    <w:p w:rsidR="00543AAE" w:rsidRPr="00543AAE" w:rsidRDefault="00543AAE" w:rsidP="00543AAE">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«Разработка VR/AR приложений»</w:t>
      </w:r>
    </w:p>
    <w:p w:rsidR="00543AAE" w:rsidRPr="00543AAE" w:rsidRDefault="00543AAE" w:rsidP="00543AAE">
      <w:pPr>
        <w:shd w:val="clear" w:color="auto" w:fill="FFFFFF"/>
        <w:spacing w:after="0" w:line="420" w:lineRule="atLeast"/>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Направленность </w:t>
      </w:r>
      <w:r w:rsidRPr="00543AAE">
        <w:rPr>
          <w:rFonts w:ascii="Symbol" w:eastAsia="Times New Roman" w:hAnsi="Symbol" w:cs="Times New Roman"/>
          <w:b/>
          <w:bCs/>
          <w:i/>
          <w:iCs/>
          <w:color w:val="000000"/>
          <w:sz w:val="24"/>
          <w:szCs w:val="24"/>
          <w:lang w:eastAsia="ru-RU"/>
        </w:rPr>
        <w:t></w:t>
      </w:r>
      <w:r w:rsidRPr="00543AAE">
        <w:rPr>
          <w:rFonts w:ascii="Times New Roman" w:eastAsia="Times New Roman" w:hAnsi="Times New Roman" w:cs="Times New Roman"/>
          <w:b/>
          <w:bCs/>
          <w:i/>
          <w:iCs/>
          <w:color w:val="000000"/>
          <w:sz w:val="24"/>
          <w:szCs w:val="24"/>
          <w:lang w:eastAsia="ru-RU"/>
        </w:rPr>
        <w:t> техническая</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Возраст обучающихся:</w:t>
      </w:r>
      <w:r w:rsidRPr="00543AAE">
        <w:rPr>
          <w:rFonts w:ascii="Times New Roman" w:eastAsia="Times New Roman" w:hAnsi="Times New Roman" w:cs="Times New Roman"/>
          <w:color w:val="000000"/>
          <w:sz w:val="24"/>
          <w:szCs w:val="24"/>
          <w:lang w:eastAsia="ru-RU"/>
        </w:rPr>
        <w:t> 1</w:t>
      </w:r>
      <w:r>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24"/>
          <w:szCs w:val="24"/>
          <w:lang w:eastAsia="ru-RU"/>
        </w:rPr>
        <w:t xml:space="preserve"> лет</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Срок реализации: </w:t>
      </w:r>
      <w:r w:rsidRPr="00543AAE">
        <w:rPr>
          <w:rFonts w:ascii="Times New Roman" w:eastAsia="Times New Roman" w:hAnsi="Times New Roman" w:cs="Times New Roman"/>
          <w:color w:val="000000"/>
          <w:sz w:val="24"/>
          <w:szCs w:val="24"/>
          <w:lang w:eastAsia="ru-RU"/>
        </w:rPr>
        <w:t>1 год</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Объем:</w:t>
      </w:r>
      <w:r w:rsidRPr="00543AAE">
        <w:rPr>
          <w:rFonts w:ascii="Times New Roman" w:eastAsia="Times New Roman" w:hAnsi="Times New Roman" w:cs="Times New Roman"/>
          <w:color w:val="000000"/>
          <w:sz w:val="24"/>
          <w:szCs w:val="24"/>
          <w:lang w:eastAsia="ru-RU"/>
        </w:rPr>
        <w:t> 144 часа</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Авторы-составители:</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педагог дополнительного образования,</w:t>
      </w:r>
    </w:p>
    <w:p w:rsidR="00543AAE" w:rsidRPr="00543AAE" w:rsidRDefault="00EA5A5A"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Крахмалев</w:t>
      </w:r>
      <w:proofErr w:type="spellEnd"/>
      <w:r>
        <w:rPr>
          <w:rFonts w:ascii="Times New Roman" w:eastAsia="Times New Roman" w:hAnsi="Times New Roman" w:cs="Times New Roman"/>
          <w:color w:val="000000"/>
          <w:sz w:val="24"/>
          <w:szCs w:val="24"/>
          <w:lang w:eastAsia="ru-RU"/>
        </w:rPr>
        <w:t xml:space="preserve"> Александр Викторович</w:t>
      </w:r>
      <w:r w:rsidR="00543AAE"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567"/>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EA5A5A" w:rsidP="00543AAE">
      <w:pPr>
        <w:shd w:val="clear" w:color="auto" w:fill="FFFFFF"/>
        <w:spacing w:after="0" w:line="315" w:lineRule="atLeast"/>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МБОУ СОШ </w:t>
      </w:r>
      <w:proofErr w:type="spellStart"/>
      <w:r>
        <w:rPr>
          <w:rFonts w:ascii="Times New Roman" w:eastAsia="Times New Roman" w:hAnsi="Times New Roman" w:cs="Times New Roman"/>
          <w:color w:val="000000"/>
          <w:sz w:val="24"/>
          <w:szCs w:val="24"/>
          <w:lang w:eastAsia="ru-RU"/>
        </w:rPr>
        <w:t>ст.Павлодольская</w:t>
      </w:r>
      <w:proofErr w:type="spellEnd"/>
    </w:p>
    <w:p w:rsidR="00EA5A5A" w:rsidRDefault="00543AAE" w:rsidP="00543AAE">
      <w:pPr>
        <w:shd w:val="clear" w:color="auto" w:fill="FFFFFF"/>
        <w:spacing w:after="0" w:line="315" w:lineRule="atLeast"/>
        <w:ind w:firstLine="567"/>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2021</w:t>
      </w:r>
      <w:r w:rsidRPr="00543AAE">
        <w:rPr>
          <w:rFonts w:ascii="Times New Roman" w:eastAsia="Times New Roman" w:hAnsi="Times New Roman" w:cs="Times New Roman"/>
          <w:color w:val="000000"/>
          <w:sz w:val="24"/>
          <w:szCs w:val="24"/>
          <w:lang w:eastAsia="ru-RU"/>
        </w:rPr>
        <w:br w:type="textWrapping" w:clear="all"/>
      </w:r>
    </w:p>
    <w:p w:rsidR="00EA5A5A" w:rsidRDefault="00EA5A5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543AAE" w:rsidRPr="00543AAE" w:rsidRDefault="00543AAE" w:rsidP="00543AAE">
      <w:pPr>
        <w:shd w:val="clear" w:color="auto" w:fill="FFFFFF"/>
        <w:spacing w:after="0" w:line="315" w:lineRule="atLeast"/>
        <w:ind w:firstLine="567"/>
        <w:jc w:val="center"/>
        <w:rPr>
          <w:rFonts w:ascii="Times New Roman" w:eastAsia="Times New Roman" w:hAnsi="Times New Roman" w:cs="Times New Roman"/>
          <w:color w:val="000000"/>
          <w:sz w:val="24"/>
          <w:szCs w:val="24"/>
          <w:lang w:eastAsia="ru-RU"/>
        </w:rPr>
      </w:pPr>
    </w:p>
    <w:p w:rsidR="00543AAE" w:rsidRPr="00543AAE" w:rsidRDefault="00543AAE" w:rsidP="00543AAE">
      <w:pPr>
        <w:shd w:val="clear" w:color="auto" w:fill="FFFFFF"/>
        <w:spacing w:before="240" w:after="240" w:line="315" w:lineRule="atLeast"/>
        <w:ind w:firstLine="567"/>
        <w:jc w:val="center"/>
        <w:rPr>
          <w:rFonts w:ascii="Arial" w:eastAsia="Times New Roman" w:hAnsi="Arial" w:cs="Arial"/>
          <w:color w:val="000000"/>
          <w:sz w:val="21"/>
          <w:szCs w:val="21"/>
          <w:lang w:eastAsia="ru-RU"/>
        </w:rPr>
      </w:pPr>
      <w:r w:rsidRPr="00543AAE">
        <w:rPr>
          <w:rFonts w:ascii="Times New Roman" w:eastAsia="Times New Roman" w:hAnsi="Times New Roman" w:cs="Times New Roman"/>
          <w:color w:val="000000"/>
          <w:sz w:val="32"/>
          <w:szCs w:val="32"/>
          <w:lang w:eastAsia="ru-RU"/>
        </w:rPr>
        <w:t>Содержание</w:t>
      </w:r>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1" w:anchor="_Toc65236689" w:history="1">
        <w:r w:rsidR="00543AAE" w:rsidRPr="00543AAE">
          <w:rPr>
            <w:rFonts w:ascii="Arial" w:eastAsia="Times New Roman" w:hAnsi="Arial" w:cs="Arial"/>
            <w:color w:val="267F8C"/>
            <w:sz w:val="28"/>
            <w:szCs w:val="28"/>
            <w:u w:val="single"/>
            <w:lang w:eastAsia="ru-RU"/>
          </w:rPr>
          <w:t>1. Комплекс основных характеристик программы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2" w:anchor="_Toc65236690" w:history="1">
        <w:r w:rsidR="00543AAE" w:rsidRPr="00543AAE">
          <w:rPr>
            <w:rFonts w:ascii="Arial" w:eastAsia="Times New Roman" w:hAnsi="Arial" w:cs="Arial"/>
            <w:color w:val="267F8C"/>
            <w:sz w:val="28"/>
            <w:szCs w:val="28"/>
            <w:u w:val="single"/>
            <w:lang w:eastAsia="ru-RU"/>
          </w:rPr>
          <w:t>1.1 Пояснительная записка</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3" w:anchor="_Toc65236691" w:history="1">
        <w:r w:rsidR="00543AAE" w:rsidRPr="00543AAE">
          <w:rPr>
            <w:rFonts w:ascii="Arial" w:eastAsia="Times New Roman" w:hAnsi="Arial" w:cs="Arial"/>
            <w:color w:val="267F8C"/>
            <w:sz w:val="28"/>
            <w:szCs w:val="28"/>
            <w:u w:val="single"/>
            <w:lang w:eastAsia="ru-RU"/>
          </w:rPr>
          <w:t>1.2 Цели и задачи программы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4" w:anchor="_Toc65236692" w:history="1">
        <w:r w:rsidR="00543AAE" w:rsidRPr="00543AAE">
          <w:rPr>
            <w:rFonts w:ascii="Arial" w:eastAsia="Times New Roman" w:hAnsi="Arial" w:cs="Arial"/>
            <w:color w:val="267F8C"/>
            <w:sz w:val="28"/>
            <w:szCs w:val="28"/>
            <w:u w:val="single"/>
            <w:lang w:eastAsia="ru-RU"/>
          </w:rPr>
          <w:t>1.3 Содержание дополнительной общеобразовательной общеразвивающей программы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5" w:anchor="_Toc65236693" w:history="1">
        <w:r w:rsidR="00543AAE" w:rsidRPr="00543AAE">
          <w:rPr>
            <w:rFonts w:ascii="Arial" w:eastAsia="Times New Roman" w:hAnsi="Arial" w:cs="Arial"/>
            <w:color w:val="267F8C"/>
            <w:sz w:val="28"/>
            <w:szCs w:val="28"/>
            <w:u w:val="single"/>
            <w:lang w:eastAsia="ru-RU"/>
          </w:rPr>
          <w:t>1.3.2 Учебный план</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6" w:anchor="_Toc65236694" w:history="1">
        <w:r w:rsidR="00543AAE" w:rsidRPr="00543AAE">
          <w:rPr>
            <w:rFonts w:ascii="Arial" w:eastAsia="Times New Roman" w:hAnsi="Arial" w:cs="Arial"/>
            <w:color w:val="267F8C"/>
            <w:sz w:val="28"/>
            <w:szCs w:val="28"/>
            <w:u w:val="single"/>
            <w:lang w:eastAsia="ru-RU"/>
          </w:rPr>
          <w:t>1.3.2 Содержание учебного плана</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7" w:anchor="_Toc65236695" w:history="1">
        <w:r w:rsidR="00543AAE" w:rsidRPr="00543AAE">
          <w:rPr>
            <w:rFonts w:ascii="Arial" w:eastAsia="Times New Roman" w:hAnsi="Arial" w:cs="Arial"/>
            <w:color w:val="267F8C"/>
            <w:sz w:val="28"/>
            <w:szCs w:val="28"/>
            <w:u w:val="single"/>
            <w:lang w:eastAsia="ru-RU"/>
          </w:rPr>
          <w:t>1.4 Планируемые результаты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8" w:anchor="_Toc65236696" w:history="1">
        <w:r w:rsidR="00543AAE" w:rsidRPr="00543AAE">
          <w:rPr>
            <w:rFonts w:ascii="Arial" w:eastAsia="Times New Roman" w:hAnsi="Arial" w:cs="Arial"/>
            <w:color w:val="267F8C"/>
            <w:sz w:val="28"/>
            <w:szCs w:val="28"/>
            <w:u w:val="single"/>
            <w:lang w:eastAsia="ru-RU"/>
          </w:rPr>
          <w:t>2. Комплекс организационно-педагогических условий реализации общеразвивающей программы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19" w:anchor="_Toc65236697" w:history="1">
        <w:r w:rsidR="00543AAE" w:rsidRPr="00543AAE">
          <w:rPr>
            <w:rFonts w:ascii="Arial" w:eastAsia="Times New Roman" w:hAnsi="Arial" w:cs="Arial"/>
            <w:color w:val="267F8C"/>
            <w:sz w:val="28"/>
            <w:szCs w:val="28"/>
            <w:u w:val="single"/>
            <w:lang w:eastAsia="ru-RU"/>
          </w:rPr>
          <w:t>2.1 Календарный учебный график на 2020-2021 учебный год</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20" w:anchor="_Toc65236698" w:history="1">
        <w:r w:rsidR="00543AAE" w:rsidRPr="00543AAE">
          <w:rPr>
            <w:rFonts w:ascii="Arial" w:eastAsia="Times New Roman" w:hAnsi="Arial" w:cs="Arial"/>
            <w:color w:val="267F8C"/>
            <w:sz w:val="28"/>
            <w:szCs w:val="28"/>
            <w:u w:val="single"/>
            <w:lang w:eastAsia="ru-RU"/>
          </w:rPr>
          <w:t>2.2 Условия реализации программы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21" w:anchor="_Toc65236699" w:history="1">
        <w:r w:rsidR="00543AAE" w:rsidRPr="00543AAE">
          <w:rPr>
            <w:rFonts w:ascii="Arial" w:eastAsia="Times New Roman" w:hAnsi="Arial" w:cs="Arial"/>
            <w:color w:val="267F8C"/>
            <w:sz w:val="28"/>
            <w:szCs w:val="28"/>
            <w:u w:val="single"/>
            <w:lang w:eastAsia="ru-RU"/>
          </w:rPr>
          <w:t>2.3 Формы аттестации и оценочные материалы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22" w:anchor="_Toc65236700" w:history="1">
        <w:r w:rsidR="00543AAE" w:rsidRPr="00543AAE">
          <w:rPr>
            <w:rFonts w:ascii="Arial" w:eastAsia="Times New Roman" w:hAnsi="Arial" w:cs="Arial"/>
            <w:color w:val="267F8C"/>
            <w:sz w:val="28"/>
            <w:szCs w:val="28"/>
            <w:u w:val="single"/>
            <w:lang w:eastAsia="ru-RU"/>
          </w:rPr>
          <w:t>2.4. Методические материалы</w:t>
        </w:r>
      </w:hyperlink>
    </w:p>
    <w:p w:rsidR="00543AAE" w:rsidRPr="00543AAE" w:rsidRDefault="00B44911" w:rsidP="00543AAE">
      <w:pPr>
        <w:shd w:val="clear" w:color="auto" w:fill="FFFFFF"/>
        <w:spacing w:after="0" w:line="240" w:lineRule="auto"/>
        <w:rPr>
          <w:rFonts w:ascii="Arial" w:eastAsia="Times New Roman" w:hAnsi="Arial" w:cs="Arial"/>
          <w:color w:val="000000"/>
          <w:sz w:val="21"/>
          <w:szCs w:val="21"/>
          <w:lang w:eastAsia="ru-RU"/>
        </w:rPr>
      </w:pPr>
      <w:hyperlink r:id="rId23" w:anchor="_Toc65236701" w:history="1">
        <w:r w:rsidR="00543AAE" w:rsidRPr="00543AAE">
          <w:rPr>
            <w:rFonts w:ascii="Arial" w:eastAsia="Times New Roman" w:hAnsi="Arial" w:cs="Arial"/>
            <w:color w:val="267F8C"/>
            <w:sz w:val="28"/>
            <w:szCs w:val="28"/>
            <w:u w:val="single"/>
            <w:lang w:eastAsia="ru-RU"/>
          </w:rPr>
          <w:t>Список литературы</w:t>
        </w:r>
      </w:hyperlink>
    </w:p>
    <w:p w:rsidR="00543AAE" w:rsidRPr="00543AAE" w:rsidRDefault="00543AAE" w:rsidP="00543AAE">
      <w:pPr>
        <w:shd w:val="clear" w:color="auto" w:fill="FFFFFF"/>
        <w:spacing w:after="0" w:line="315" w:lineRule="atLeast"/>
        <w:ind w:firstLine="567"/>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240" w:lineRule="auto"/>
        <w:rPr>
          <w:rFonts w:ascii="Arial" w:eastAsia="Times New Roman" w:hAnsi="Arial" w:cs="Arial"/>
          <w:color w:val="000000"/>
          <w:sz w:val="21"/>
          <w:szCs w:val="21"/>
          <w:lang w:eastAsia="ru-RU"/>
        </w:rPr>
      </w:pPr>
      <w:r w:rsidRPr="00543AAE">
        <w:rPr>
          <w:rFonts w:ascii="Times New Roman" w:eastAsia="Times New Roman" w:hAnsi="Times New Roman" w:cs="Times New Roman"/>
          <w:b/>
          <w:bCs/>
          <w:color w:val="000000"/>
          <w:sz w:val="32"/>
          <w:szCs w:val="32"/>
          <w:lang w:eastAsia="ru-RU"/>
        </w:rPr>
        <w:br w:type="textWrapping" w:clear="all"/>
      </w:r>
    </w:p>
    <w:p w:rsidR="00543AAE" w:rsidRPr="00543AAE" w:rsidRDefault="00543AAE" w:rsidP="00543AAE">
      <w:pPr>
        <w:shd w:val="clear" w:color="auto" w:fill="FFFFFF"/>
        <w:spacing w:after="111" w:line="240" w:lineRule="auto"/>
        <w:ind w:left="2353"/>
        <w:outlineLvl w:val="0"/>
        <w:rPr>
          <w:rFonts w:ascii="Arial" w:eastAsia="Times New Roman" w:hAnsi="Arial" w:cs="Arial"/>
          <w:color w:val="000000"/>
          <w:kern w:val="36"/>
          <w:sz w:val="36"/>
          <w:szCs w:val="36"/>
          <w:lang w:eastAsia="ru-RU"/>
        </w:rPr>
      </w:pPr>
      <w:r w:rsidRPr="00543AAE">
        <w:rPr>
          <w:rFonts w:ascii="Arial" w:eastAsia="Times New Roman" w:hAnsi="Arial" w:cs="Arial"/>
          <w:color w:val="000000"/>
          <w:kern w:val="36"/>
          <w:sz w:val="36"/>
          <w:szCs w:val="36"/>
          <w:lang w:eastAsia="ru-RU"/>
        </w:rPr>
        <w:t> </w:t>
      </w:r>
    </w:p>
    <w:p w:rsidR="00543AAE" w:rsidRPr="00543AAE" w:rsidRDefault="00543AAE" w:rsidP="00543AAE">
      <w:pPr>
        <w:shd w:val="clear" w:color="auto" w:fill="FFFFFF"/>
        <w:spacing w:after="120" w:line="540" w:lineRule="atLeast"/>
        <w:ind w:firstLine="709"/>
        <w:outlineLvl w:val="0"/>
        <w:rPr>
          <w:rFonts w:ascii="Arial" w:eastAsia="Times New Roman" w:hAnsi="Arial" w:cs="Arial"/>
          <w:color w:val="000000"/>
          <w:kern w:val="36"/>
          <w:sz w:val="36"/>
          <w:szCs w:val="36"/>
          <w:lang w:eastAsia="ru-RU"/>
        </w:rPr>
      </w:pPr>
      <w:bookmarkStart w:id="1" w:name="_Toc65236689"/>
      <w:r w:rsidRPr="00543AAE">
        <w:rPr>
          <w:rFonts w:ascii="Arial" w:eastAsia="Times New Roman" w:hAnsi="Arial" w:cs="Arial"/>
          <w:color w:val="267F8C"/>
          <w:kern w:val="36"/>
          <w:sz w:val="36"/>
          <w:szCs w:val="36"/>
          <w:lang w:eastAsia="ru-RU"/>
        </w:rPr>
        <w:t>1.</w:t>
      </w:r>
      <w:bookmarkEnd w:id="1"/>
      <w:r w:rsidRPr="00543AAE">
        <w:rPr>
          <w:rFonts w:ascii="Arial" w:eastAsia="Times New Roman" w:hAnsi="Arial" w:cs="Arial"/>
          <w:color w:val="000000"/>
          <w:kern w:val="36"/>
          <w:sz w:val="36"/>
          <w:szCs w:val="36"/>
          <w:lang w:eastAsia="ru-RU"/>
        </w:rPr>
        <w:t> Комплекс основных характеристик программы</w:t>
      </w:r>
    </w:p>
    <w:p w:rsidR="00543AAE" w:rsidRPr="00543AAE" w:rsidRDefault="00543AAE" w:rsidP="00543AAE">
      <w:pPr>
        <w:shd w:val="clear" w:color="auto" w:fill="FFFFFF"/>
        <w:spacing w:after="120" w:line="473" w:lineRule="atLeast"/>
        <w:ind w:firstLine="709"/>
        <w:outlineLvl w:val="1"/>
        <w:rPr>
          <w:rFonts w:ascii="Arial" w:eastAsia="Times New Roman" w:hAnsi="Arial" w:cs="Arial"/>
          <w:b/>
          <w:bCs/>
          <w:color w:val="000000"/>
          <w:sz w:val="36"/>
          <w:szCs w:val="36"/>
          <w:lang w:eastAsia="ru-RU"/>
        </w:rPr>
      </w:pPr>
      <w:bookmarkStart w:id="2" w:name="_Toc65236690"/>
      <w:r w:rsidRPr="00543AAE">
        <w:rPr>
          <w:rFonts w:ascii="Arial" w:eastAsia="Times New Roman" w:hAnsi="Arial" w:cs="Arial"/>
          <w:b/>
          <w:bCs/>
          <w:color w:val="267F8C"/>
          <w:sz w:val="36"/>
          <w:szCs w:val="36"/>
          <w:lang w:eastAsia="ru-RU"/>
        </w:rPr>
        <w:t>1.1</w:t>
      </w:r>
      <w:bookmarkEnd w:id="2"/>
      <w:r w:rsidRPr="00543AAE">
        <w:rPr>
          <w:rFonts w:ascii="Arial" w:eastAsia="Times New Roman" w:hAnsi="Arial" w:cs="Arial"/>
          <w:b/>
          <w:bCs/>
          <w:color w:val="000000"/>
          <w:sz w:val="36"/>
          <w:szCs w:val="36"/>
          <w:lang w:eastAsia="ru-RU"/>
        </w:rPr>
        <w:t> Пояснительная записка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Дополненная и виртуальная реальности задействуют одни и те же типы технологий, и каждая из них существует, чтобы служить на благо пользователям, для обогащения их жизненного опыта. Дополненная реальность увеличивает опыт путём добавления виртуальных компонентов, таких как цифровые изображения, графика или ощущения, как новый слой взаимодействия с реальным миром.</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 отличие от неё, виртуальная реальность создаёт свою собственную реальность, которая полностью сгенерирована и управляется компьютером.</w:t>
      </w:r>
    </w:p>
    <w:p w:rsidR="00543AAE" w:rsidRPr="00543AAE" w:rsidRDefault="00543AAE" w:rsidP="00543AAE">
      <w:pPr>
        <w:shd w:val="clear" w:color="auto" w:fill="FFFFFF"/>
        <w:spacing w:after="25"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Интерес разработчиков технологий виртуальной реальности смещается от игровой и развлекательной индустрии к проектам в образовании, промышленности, медицине и других сферах нашей жизни.</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Программа «Разработка VR/AR приложений» имеет </w:t>
      </w:r>
      <w:r w:rsidRPr="00543AAE">
        <w:rPr>
          <w:rFonts w:ascii="Times New Roman" w:eastAsia="Times New Roman" w:hAnsi="Times New Roman" w:cs="Times New Roman"/>
          <w:b/>
          <w:bCs/>
          <w:i/>
          <w:iCs/>
          <w:color w:val="000000"/>
          <w:sz w:val="24"/>
          <w:szCs w:val="24"/>
          <w:lang w:eastAsia="ru-RU"/>
        </w:rPr>
        <w:t>техническую направленность</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xml:space="preserve">Содержание учебных разделов направлено на детальное изучение алгоритмизации, реализацию </w:t>
      </w:r>
      <w:proofErr w:type="spellStart"/>
      <w:r w:rsidRPr="00543AAE">
        <w:rPr>
          <w:rFonts w:ascii="Times New Roman" w:eastAsia="Times New Roman" w:hAnsi="Times New Roman" w:cs="Times New Roman"/>
          <w:color w:val="000000"/>
          <w:sz w:val="24"/>
          <w:szCs w:val="24"/>
          <w:lang w:eastAsia="ru-RU"/>
        </w:rPr>
        <w:t>межпредметных</w:t>
      </w:r>
      <w:proofErr w:type="spellEnd"/>
      <w:r w:rsidRPr="00543AAE">
        <w:rPr>
          <w:rFonts w:ascii="Times New Roman" w:eastAsia="Times New Roman" w:hAnsi="Times New Roman" w:cs="Times New Roman"/>
          <w:color w:val="000000"/>
          <w:sz w:val="24"/>
          <w:szCs w:val="24"/>
          <w:lang w:eastAsia="ru-RU"/>
        </w:rPr>
        <w:t xml:space="preserve"> связей, организацию инженерной деятельности обучающихся.</w:t>
      </w:r>
    </w:p>
    <w:p w:rsidR="00543AAE" w:rsidRPr="00543AAE" w:rsidRDefault="00543AAE" w:rsidP="00543AAE">
      <w:pPr>
        <w:shd w:val="clear" w:color="auto" w:fill="FFFFFF"/>
        <w:spacing w:after="30" w:line="328"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Основанием для проектирования и реализации данной общеразвивающей программы служит </w:t>
      </w:r>
      <w:r w:rsidRPr="00543AAE">
        <w:rPr>
          <w:rFonts w:ascii="Times New Roman" w:eastAsia="Times New Roman" w:hAnsi="Times New Roman" w:cs="Times New Roman"/>
          <w:b/>
          <w:bCs/>
          <w:i/>
          <w:iCs/>
          <w:color w:val="000000"/>
          <w:sz w:val="24"/>
          <w:szCs w:val="24"/>
          <w:lang w:eastAsia="ru-RU"/>
        </w:rPr>
        <w:t>перечень следующих нормативных правовых актов и государственных программных документов</w:t>
      </w:r>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Федеральный закон</w:t>
      </w:r>
      <w:r w:rsidRPr="00543AAE">
        <w:rPr>
          <w:rFonts w:ascii="Arial" w:eastAsia="Times New Roman" w:hAnsi="Arial" w:cs="Arial"/>
          <w:b/>
          <w:bCs/>
          <w:i/>
          <w:iCs/>
          <w:color w:val="000000"/>
          <w:sz w:val="28"/>
          <w:szCs w:val="28"/>
          <w:lang w:eastAsia="ru-RU"/>
        </w:rPr>
        <w:t> </w:t>
      </w:r>
      <w:r w:rsidRPr="00543AAE">
        <w:rPr>
          <w:rFonts w:ascii="Arial" w:eastAsia="Times New Roman" w:hAnsi="Arial" w:cs="Arial"/>
          <w:color w:val="000000"/>
          <w:sz w:val="28"/>
          <w:szCs w:val="28"/>
          <w:lang w:eastAsia="ru-RU"/>
        </w:rPr>
        <w:t>«Об образовании в Российской Федерации» от 29.12.2012 N 273-ФЗ; Стратегия развития воспитания в Российской Федерации на период до 2025 года. Распоряжение Правительства Российской Федерации от 29 мая 2015 г. № 996-р;</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 xml:space="preserve">Письмо Министерства образования и науки РФ от 18.11.2015г. № 09-3242. «О направлении Методических рекомендаций по проектированию дополнительных общеразвивающих программ (включая </w:t>
      </w:r>
      <w:proofErr w:type="spellStart"/>
      <w:r w:rsidRPr="00543AAE">
        <w:rPr>
          <w:rFonts w:ascii="Arial" w:eastAsia="Times New Roman" w:hAnsi="Arial" w:cs="Arial"/>
          <w:color w:val="000000"/>
          <w:sz w:val="28"/>
          <w:szCs w:val="28"/>
          <w:lang w:eastAsia="ru-RU"/>
        </w:rPr>
        <w:t>разноуровневые</w:t>
      </w:r>
      <w:proofErr w:type="spellEnd"/>
      <w:r w:rsidRPr="00543AAE">
        <w:rPr>
          <w:rFonts w:ascii="Arial" w:eastAsia="Times New Roman" w:hAnsi="Arial" w:cs="Arial"/>
          <w:color w:val="000000"/>
          <w:sz w:val="28"/>
          <w:szCs w:val="28"/>
          <w:lang w:eastAsia="ru-RU"/>
        </w:rPr>
        <w:t>)»;</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Распоряжение правительства РФ от 04.09. 2014 № 1726-р «Об утверждении Концепции развития дополнительного образования детей»;</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«Основы законодательств РФ об охране здоровья граждан», утвержденные Верховным советом РФ от 22.07.1993 № 5487 - (ред. от 25.11.2009);</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Федеральный закон от 24.07.1998 № 124-ФЗ «Об основных гарантиях прав ребенка в РФ»; Федеральный закон «Об основах охраны здоровья граждан в Российской Федерации», 2011г.;</w:t>
      </w:r>
    </w:p>
    <w:p w:rsidR="00543AAE" w:rsidRPr="00543AAE" w:rsidRDefault="00543AAE" w:rsidP="00543AAE">
      <w:pPr>
        <w:shd w:val="clear" w:color="auto" w:fill="FFFFFF"/>
        <w:spacing w:after="0" w:line="315" w:lineRule="atLeast"/>
        <w:ind w:firstLine="709"/>
        <w:jc w:val="both"/>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Приказ Министерства просвещения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 (Приказ №1008 отменен).</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Актуальность программы</w:t>
      </w:r>
      <w:r w:rsidRPr="00543AAE">
        <w:rPr>
          <w:rFonts w:ascii="Times New Roman" w:eastAsia="Times New Roman" w:hAnsi="Times New Roman" w:cs="Times New Roman"/>
          <w:color w:val="000000"/>
          <w:sz w:val="24"/>
          <w:szCs w:val="24"/>
          <w:lang w:eastAsia="ru-RU"/>
        </w:rPr>
        <w:t> обусловлена потребностью общества в технически грамотных специалистах в области разработки приложений виртуальной и дополненной реальности.</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Знания, умения и практические навыки решения актуальных задач, полученные на занятиях по разработке VR/AR приложений, готовят учащихся к самостоятельной инженерной деятельности с применением современных технологий.</w:t>
      </w:r>
    </w:p>
    <w:p w:rsidR="00543AAE" w:rsidRPr="00543AAE" w:rsidRDefault="00543AAE" w:rsidP="00543AAE">
      <w:pPr>
        <w:shd w:val="clear" w:color="auto" w:fill="FFFFFF"/>
        <w:spacing w:after="5" w:line="332"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Также программа актуальна тем, что не имеет аналогов на рынке общеобразовательных услуг и является уникальным образовательным продуктом в области информационных технологий.</w:t>
      </w:r>
    </w:p>
    <w:p w:rsidR="00543AAE" w:rsidRPr="00543AAE" w:rsidRDefault="00543AAE" w:rsidP="00543AAE">
      <w:pPr>
        <w:shd w:val="clear" w:color="auto" w:fill="FFFFFF"/>
        <w:spacing w:after="5" w:line="336" w:lineRule="atLeast"/>
        <w:ind w:firstLine="709"/>
        <w:rPr>
          <w:rFonts w:ascii="Times New Roman" w:eastAsia="Times New Roman" w:hAnsi="Times New Roman" w:cs="Times New Roman"/>
          <w:color w:val="000000"/>
          <w:sz w:val="24"/>
          <w:szCs w:val="24"/>
          <w:lang w:eastAsia="ru-RU"/>
        </w:rPr>
      </w:pPr>
      <w:proofErr w:type="spellStart"/>
      <w:r w:rsidRPr="00543AAE">
        <w:rPr>
          <w:rFonts w:ascii="Times New Roman" w:eastAsia="Times New Roman" w:hAnsi="Times New Roman" w:cs="Times New Roman"/>
          <w:b/>
          <w:bCs/>
          <w:i/>
          <w:iCs/>
          <w:color w:val="000000"/>
          <w:sz w:val="24"/>
          <w:szCs w:val="24"/>
          <w:lang w:eastAsia="ru-RU"/>
        </w:rPr>
        <w:t>Прогностичность</w:t>
      </w:r>
      <w:proofErr w:type="spellEnd"/>
      <w:r w:rsidRPr="00543AAE">
        <w:rPr>
          <w:rFonts w:ascii="Times New Roman" w:eastAsia="Times New Roman" w:hAnsi="Times New Roman" w:cs="Times New Roman"/>
          <w:b/>
          <w:bCs/>
          <w:i/>
          <w:iCs/>
          <w:color w:val="000000"/>
          <w:sz w:val="24"/>
          <w:szCs w:val="24"/>
          <w:lang w:eastAsia="ru-RU"/>
        </w:rPr>
        <w:t> </w:t>
      </w:r>
      <w:r w:rsidRPr="00543AAE">
        <w:rPr>
          <w:rFonts w:ascii="Times New Roman" w:eastAsia="Times New Roman" w:hAnsi="Times New Roman" w:cs="Times New Roman"/>
          <w:color w:val="000000"/>
          <w:sz w:val="24"/>
          <w:szCs w:val="24"/>
          <w:lang w:eastAsia="ru-RU"/>
        </w:rPr>
        <w:t>программы «Разработка VR/AR-приложений» заключается в том, что она отражает требования и актуальные тенденции не только сегодняшнего, но и завтрашнего дня, а также имеет междисциплинарный характер, что полностью отражает современные тенденции построения как дополнительных общеобразовательных программ, так и образования в целом. Компетенции, которые освоят обучающиеся, сформируют необходимые теоретические знания и практические навыки для различных разработок и воплощения идей и проектов в жизнь с возможностью последующей их коммерциализации.</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Отличительная особенность </w:t>
      </w:r>
      <w:r w:rsidRPr="00543AAE">
        <w:rPr>
          <w:rFonts w:ascii="Times New Roman" w:eastAsia="Times New Roman" w:hAnsi="Times New Roman" w:cs="Times New Roman"/>
          <w:color w:val="000000"/>
          <w:sz w:val="24"/>
          <w:szCs w:val="24"/>
          <w:lang w:eastAsia="ru-RU"/>
        </w:rPr>
        <w:t>дополнительной общеобразовательной общеразвивающей программы «Разработка VR/AR-приложений» заключается в том, что она является практико-ориентированной. В ходе освоения разделов программы «Разработка VR/AR-приложений» обучающиеся получат практические навыки исследовательской, творческой, конструкторско-технологической деятельности и моделирования с применением современных технологий, в том числе системы трекинга, 3D-моделирования и т. д.</w:t>
      </w:r>
    </w:p>
    <w:p w:rsidR="00543AAE" w:rsidRPr="00543AAE" w:rsidRDefault="00543AAE" w:rsidP="00543AAE">
      <w:pPr>
        <w:shd w:val="clear" w:color="auto" w:fill="FFFFFF"/>
        <w:spacing w:after="5"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Раздел – структурная единица образовательной программы, имеющая определённую логическую завершённость по отношению к результатам обучения.</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Результатом освоения </w:t>
      </w:r>
      <w:r w:rsidRPr="00543AAE">
        <w:rPr>
          <w:rFonts w:ascii="Times New Roman" w:eastAsia="Times New Roman" w:hAnsi="Times New Roman" w:cs="Times New Roman"/>
          <w:i/>
          <w:iCs/>
          <w:color w:val="000000"/>
          <w:sz w:val="24"/>
          <w:szCs w:val="24"/>
          <w:lang w:eastAsia="ru-RU"/>
        </w:rPr>
        <w:t>данной программы </w:t>
      </w:r>
      <w:r w:rsidRPr="00543AAE">
        <w:rPr>
          <w:rFonts w:ascii="Times New Roman" w:eastAsia="Times New Roman" w:hAnsi="Times New Roman" w:cs="Times New Roman"/>
          <w:color w:val="000000"/>
          <w:sz w:val="24"/>
          <w:szCs w:val="24"/>
          <w:lang w:eastAsia="ru-RU"/>
        </w:rPr>
        <w:t>является формирование </w:t>
      </w:r>
      <w:proofErr w:type="spellStart"/>
      <w:r w:rsidRPr="00543AAE">
        <w:rPr>
          <w:rFonts w:ascii="Times New Roman" w:eastAsia="Times New Roman" w:hAnsi="Times New Roman" w:cs="Times New Roman"/>
          <w:color w:val="000000"/>
          <w:sz w:val="24"/>
          <w:szCs w:val="24"/>
          <w:lang w:eastAsia="ru-RU"/>
        </w:rPr>
        <w:t>soft</w:t>
      </w:r>
      <w:proofErr w:type="spellEnd"/>
      <w:r w:rsidRPr="00543AAE">
        <w:rPr>
          <w:rFonts w:ascii="Times New Roman" w:eastAsia="Times New Roman" w:hAnsi="Times New Roman" w:cs="Times New Roman"/>
          <w:color w:val="000000"/>
          <w:sz w:val="24"/>
          <w:szCs w:val="24"/>
          <w:lang w:eastAsia="ru-RU"/>
        </w:rPr>
        <w:t> и </w:t>
      </w:r>
      <w:proofErr w:type="spellStart"/>
      <w:r w:rsidRPr="00543AAE">
        <w:rPr>
          <w:rFonts w:ascii="Times New Roman" w:eastAsia="Times New Roman" w:hAnsi="Times New Roman" w:cs="Times New Roman"/>
          <w:color w:val="000000"/>
          <w:sz w:val="24"/>
          <w:szCs w:val="24"/>
          <w:lang w:eastAsia="ru-RU"/>
        </w:rPr>
        <w:t>hard</w:t>
      </w:r>
      <w:proofErr w:type="spellEnd"/>
      <w:r w:rsidRPr="00543AAE">
        <w:rPr>
          <w:rFonts w:ascii="Times New Roman" w:eastAsia="Times New Roman" w:hAnsi="Times New Roman" w:cs="Times New Roman"/>
          <w:color w:val="000000"/>
          <w:sz w:val="24"/>
          <w:szCs w:val="24"/>
          <w:lang w:eastAsia="ru-RU"/>
        </w:rPr>
        <w:t> </w:t>
      </w:r>
      <w:proofErr w:type="spellStart"/>
      <w:r w:rsidRPr="00543AAE">
        <w:rPr>
          <w:rFonts w:ascii="Times New Roman" w:eastAsia="Times New Roman" w:hAnsi="Times New Roman" w:cs="Times New Roman"/>
          <w:color w:val="000000"/>
          <w:sz w:val="24"/>
          <w:szCs w:val="24"/>
          <w:lang w:eastAsia="ru-RU"/>
        </w:rPr>
        <w:t>skills</w:t>
      </w:r>
      <w:proofErr w:type="spellEnd"/>
      <w:r w:rsidRPr="00543AAE">
        <w:rPr>
          <w:rFonts w:ascii="Times New Roman" w:eastAsia="Times New Roman" w:hAnsi="Times New Roman" w:cs="Times New Roman"/>
          <w:color w:val="000000"/>
          <w:sz w:val="24"/>
          <w:szCs w:val="24"/>
          <w:lang w:eastAsia="ru-RU"/>
        </w:rPr>
        <w:t>, а также совершенствование навыков работы с современным оборудованием.</w:t>
      </w:r>
    </w:p>
    <w:p w:rsidR="00543AAE" w:rsidRPr="00543AAE" w:rsidRDefault="00543AAE" w:rsidP="00543AAE">
      <w:pPr>
        <w:shd w:val="clear" w:color="auto" w:fill="FFFFFF"/>
        <w:spacing w:after="5" w:line="349"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Разделы расположены по принципу «от простого к сложному» и рассчитаны для возрастной категории 1</w:t>
      </w:r>
      <w:r w:rsidR="00EA5A5A">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24"/>
          <w:szCs w:val="24"/>
          <w:lang w:eastAsia="ru-RU"/>
        </w:rPr>
        <w:t>-1</w:t>
      </w:r>
      <w:r w:rsidR="00EA5A5A">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24"/>
          <w:szCs w:val="24"/>
          <w:lang w:eastAsia="ru-RU"/>
        </w:rPr>
        <w:t xml:space="preserve"> лет.</w:t>
      </w:r>
    </w:p>
    <w:p w:rsidR="00543AAE" w:rsidRPr="00543AAE" w:rsidRDefault="00543AAE" w:rsidP="00543AAE">
      <w:pPr>
        <w:shd w:val="clear" w:color="auto" w:fill="FFFFFF"/>
        <w:spacing w:after="127"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Адресат общеразвивающей программы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«Разработка VR/AR-приложений» предназначена для обучающихся в возрасте 13-18 лет, мотивированных к обучению, обладающих системным мышлением.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Формы занятий</w:t>
      </w:r>
      <w:r w:rsidRPr="00543AAE">
        <w:rPr>
          <w:rFonts w:ascii="Times New Roman" w:eastAsia="Times New Roman" w:hAnsi="Times New Roman" w:cs="Times New Roman"/>
          <w:color w:val="000000"/>
          <w:sz w:val="24"/>
          <w:szCs w:val="24"/>
          <w:lang w:eastAsia="ru-RU"/>
        </w:rPr>
        <w:t> групповые, количество обучающихся в группе – 8-12 человек.</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Группы формируются </w:t>
      </w:r>
      <w:r w:rsidRPr="00543AAE">
        <w:rPr>
          <w:rFonts w:ascii="Times New Roman" w:eastAsia="Times New Roman" w:hAnsi="Times New Roman" w:cs="Times New Roman"/>
          <w:b/>
          <w:bCs/>
          <w:i/>
          <w:iCs/>
          <w:color w:val="000000"/>
          <w:sz w:val="24"/>
          <w:szCs w:val="24"/>
          <w:lang w:eastAsia="ru-RU"/>
        </w:rPr>
        <w:t>по возрасту</w:t>
      </w:r>
      <w:r w:rsidRPr="00543AAE">
        <w:rPr>
          <w:rFonts w:ascii="Times New Roman" w:eastAsia="Times New Roman" w:hAnsi="Times New Roman" w:cs="Times New Roman"/>
          <w:color w:val="000000"/>
          <w:sz w:val="24"/>
          <w:szCs w:val="24"/>
          <w:lang w:eastAsia="ru-RU"/>
        </w:rPr>
        <w:t xml:space="preserve">: </w:t>
      </w:r>
      <w:r w:rsidR="00EA5A5A">
        <w:rPr>
          <w:rFonts w:ascii="Times New Roman" w:eastAsia="Times New Roman" w:hAnsi="Times New Roman" w:cs="Times New Roman"/>
          <w:color w:val="000000"/>
          <w:sz w:val="24"/>
          <w:szCs w:val="24"/>
          <w:lang w:eastAsia="ru-RU"/>
        </w:rPr>
        <w:t>11</w:t>
      </w:r>
      <w:r w:rsidRPr="00543AAE">
        <w:rPr>
          <w:rFonts w:ascii="Times New Roman" w:eastAsia="Times New Roman" w:hAnsi="Times New Roman" w:cs="Times New Roman"/>
          <w:color w:val="000000"/>
          <w:sz w:val="24"/>
          <w:szCs w:val="24"/>
          <w:lang w:eastAsia="ru-RU"/>
        </w:rPr>
        <w:t>-</w:t>
      </w:r>
      <w:r w:rsidR="00EA5A5A">
        <w:rPr>
          <w:rFonts w:ascii="Times New Roman" w:eastAsia="Times New Roman" w:hAnsi="Times New Roman" w:cs="Times New Roman"/>
          <w:color w:val="000000"/>
          <w:sz w:val="24"/>
          <w:szCs w:val="24"/>
          <w:lang w:eastAsia="ru-RU"/>
        </w:rPr>
        <w:t>16</w:t>
      </w:r>
      <w:r w:rsidRPr="00543AAE">
        <w:rPr>
          <w:rFonts w:ascii="Times New Roman" w:eastAsia="Times New Roman" w:hAnsi="Times New Roman" w:cs="Times New Roman"/>
          <w:color w:val="000000"/>
          <w:sz w:val="24"/>
          <w:szCs w:val="24"/>
          <w:lang w:eastAsia="ru-RU"/>
        </w:rPr>
        <w:t xml:space="preserve"> лет.</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Место проведения</w:t>
      </w:r>
      <w:r w:rsidRPr="00543AAE">
        <w:rPr>
          <w:rFonts w:ascii="Times New Roman" w:eastAsia="Times New Roman" w:hAnsi="Times New Roman" w:cs="Times New Roman"/>
          <w:color w:val="000000"/>
          <w:sz w:val="24"/>
          <w:szCs w:val="24"/>
          <w:lang w:eastAsia="ru-RU"/>
        </w:rPr>
        <w:t> занятий</w:t>
      </w:r>
      <w:r w:rsidR="00EA5A5A">
        <w:rPr>
          <w:rFonts w:ascii="Times New Roman" w:eastAsia="Times New Roman" w:hAnsi="Times New Roman" w:cs="Times New Roman"/>
          <w:color w:val="000000"/>
          <w:sz w:val="24"/>
          <w:szCs w:val="24"/>
          <w:lang w:eastAsia="ru-RU"/>
        </w:rPr>
        <w:t xml:space="preserve">:363730 МБОУ СОШ </w:t>
      </w:r>
      <w:proofErr w:type="spellStart"/>
      <w:r w:rsidR="00EA5A5A">
        <w:rPr>
          <w:rFonts w:ascii="Times New Roman" w:eastAsia="Times New Roman" w:hAnsi="Times New Roman" w:cs="Times New Roman"/>
          <w:color w:val="000000"/>
          <w:sz w:val="24"/>
          <w:szCs w:val="24"/>
          <w:lang w:eastAsia="ru-RU"/>
        </w:rPr>
        <w:t>ст.Павлодольская</w:t>
      </w:r>
      <w:proofErr w:type="spellEnd"/>
    </w:p>
    <w:p w:rsidR="00543AAE" w:rsidRPr="00543AAE" w:rsidRDefault="00543AAE" w:rsidP="00543AAE">
      <w:pPr>
        <w:shd w:val="clear" w:color="auto" w:fill="FFFFFF"/>
        <w:spacing w:after="183"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Возрастные особенности группы</w:t>
      </w:r>
    </w:p>
    <w:p w:rsidR="00543AAE" w:rsidRPr="00543AAE" w:rsidRDefault="00543AAE" w:rsidP="00543AAE">
      <w:pPr>
        <w:shd w:val="clear" w:color="auto" w:fill="FFFFFF"/>
        <w:spacing w:after="5"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Содержание программы учитывает возрастные и психологические особенности обучающихся в возрасте 1</w:t>
      </w:r>
      <w:r w:rsidR="00EA5A5A">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24"/>
          <w:szCs w:val="24"/>
          <w:lang w:eastAsia="ru-RU"/>
        </w:rPr>
        <w:t>-1</w:t>
      </w:r>
      <w:r w:rsidR="00EA5A5A">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24"/>
          <w:szCs w:val="24"/>
          <w:lang w:eastAsia="ru-RU"/>
        </w:rPr>
        <w:t xml:space="preserve"> лет, которые определяют выбор форм проведения занятий. Выделенные нами возрастные периоды при формировании групп 1</w:t>
      </w:r>
      <w:r w:rsidR="00EA5A5A">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24"/>
          <w:szCs w:val="24"/>
          <w:lang w:eastAsia="ru-RU"/>
        </w:rPr>
        <w:t>-1</w:t>
      </w:r>
      <w:r w:rsidR="00EA5A5A">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24"/>
          <w:szCs w:val="24"/>
          <w:lang w:eastAsia="ru-RU"/>
        </w:rPr>
        <w:t xml:space="preserve"> лет базируются на психологических особенностях развития старшего подросткового возраста.</w:t>
      </w:r>
    </w:p>
    <w:p w:rsidR="00543AAE" w:rsidRPr="00543AAE" w:rsidRDefault="00543AAE" w:rsidP="00543AAE">
      <w:pPr>
        <w:shd w:val="clear" w:color="auto" w:fill="FFFFFF"/>
        <w:spacing w:after="5" w:line="313"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Обучающиеся этого возраста отличаются внутренней уравновешенностью, стремлением к активной практической деятельности, поэтому основной формой проведения занятий выбраны практические занятия. Их также увлекает совместная, коллективная деятельность, так как резко возрастает значение коллектива, общественного мнения, отношений со сверстниками, оценки поступков и действий со стороны не только старших, но и сверстников. Обучающийся стремится завоевать в их глазах авторитет, занять достойное место в коллективе. Поэтому в программу включены практические занятия соревновательного характера, которые позволяют каждому проявить себя и найти своё место в коллективе.</w:t>
      </w:r>
    </w:p>
    <w:p w:rsidR="00543AAE" w:rsidRPr="00543AAE" w:rsidRDefault="00543AAE" w:rsidP="00543AAE">
      <w:pPr>
        <w:shd w:val="clear" w:color="auto" w:fill="FFFFFF"/>
        <w:spacing w:after="31"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Также следует отметить, что обучающиеся данной возрастной группы характеризуются такими психическими процессами, как изменение структуры личности и возникновение интереса к ней, развитие абстрактных форм мышления, становление более осознанного и целенаправленного характера деятельности, проявление стремления к самостоятельности и независимости, формирование самооценки. Эти процессы позволяют положить начало формированию начального профессионального самоопределения обучающихся.</w:t>
      </w:r>
    </w:p>
    <w:p w:rsidR="00543AAE" w:rsidRPr="00543AAE" w:rsidRDefault="00543AAE" w:rsidP="00543AAE">
      <w:pPr>
        <w:shd w:val="clear" w:color="auto" w:fill="FFFFFF"/>
        <w:spacing w:after="31"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Режим занятий, объём общеразвивающей программы:</w:t>
      </w:r>
      <w:r w:rsidRPr="00543AAE">
        <w:rPr>
          <w:rFonts w:ascii="Times New Roman" w:eastAsia="Times New Roman" w:hAnsi="Times New Roman" w:cs="Times New Roman"/>
          <w:color w:val="000000"/>
          <w:sz w:val="24"/>
          <w:szCs w:val="24"/>
          <w:lang w:eastAsia="ru-RU"/>
        </w:rPr>
        <w:t> длительность одного занятия составляет 2 академических часа (по 45 минут) с перерывом (переменой) в 10 минут, периодичность занятий – 2 раза в неделю.</w:t>
      </w:r>
    </w:p>
    <w:p w:rsidR="00543AAE" w:rsidRPr="00543AAE" w:rsidRDefault="00543AAE" w:rsidP="00543AAE">
      <w:pPr>
        <w:shd w:val="clear" w:color="auto" w:fill="FFFFFF"/>
        <w:spacing w:after="5" w:line="349"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Срок освоения общеразвивающей программы</w:t>
      </w:r>
      <w:r w:rsidRPr="00543AAE">
        <w:rPr>
          <w:rFonts w:ascii="Times New Roman" w:eastAsia="Times New Roman" w:hAnsi="Times New Roman" w:cs="Times New Roman"/>
          <w:color w:val="000000"/>
          <w:sz w:val="24"/>
          <w:szCs w:val="24"/>
          <w:lang w:eastAsia="ru-RU"/>
        </w:rPr>
        <w:t> определяется содержанием программы и составляет 1 год (144 часа).</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Формы обучения и виды занятий: </w:t>
      </w:r>
      <w:r w:rsidRPr="00543AAE">
        <w:rPr>
          <w:rFonts w:ascii="Times New Roman" w:eastAsia="Times New Roman" w:hAnsi="Times New Roman" w:cs="Times New Roman"/>
          <w:color w:val="000000"/>
          <w:sz w:val="24"/>
          <w:szCs w:val="24"/>
          <w:lang w:eastAsia="ru-RU"/>
        </w:rPr>
        <w:t>сочетание</w:t>
      </w:r>
      <w:r w:rsidRPr="00543AAE">
        <w:rPr>
          <w:rFonts w:ascii="Times New Roman" w:eastAsia="Times New Roman" w:hAnsi="Times New Roman" w:cs="Times New Roman"/>
          <w:b/>
          <w:bCs/>
          <w:i/>
          <w:iCs/>
          <w:color w:val="000000"/>
          <w:sz w:val="24"/>
          <w:szCs w:val="24"/>
          <w:lang w:eastAsia="ru-RU"/>
        </w:rPr>
        <w:t> </w:t>
      </w:r>
      <w:r w:rsidRPr="00543AAE">
        <w:rPr>
          <w:rFonts w:ascii="Times New Roman" w:eastAsia="Times New Roman" w:hAnsi="Times New Roman" w:cs="Times New Roman"/>
          <w:color w:val="000000"/>
          <w:sz w:val="24"/>
          <w:szCs w:val="24"/>
          <w:lang w:eastAsia="ru-RU"/>
        </w:rPr>
        <w:t>очной формы обучения с применением дистанционных образовательных технологий (Закон №273-Ф3, гл.2, ст.17, п.2.).</w:t>
      </w:r>
    </w:p>
    <w:p w:rsidR="00543AAE" w:rsidRPr="00543AAE" w:rsidRDefault="00543AAE" w:rsidP="00543AAE">
      <w:pPr>
        <w:shd w:val="clear" w:color="auto" w:fill="FFFFFF"/>
        <w:spacing w:after="37" w:line="326"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Виды занятий:</w:t>
      </w:r>
      <w:r w:rsidRPr="00543AAE">
        <w:rPr>
          <w:rFonts w:ascii="Times New Roman" w:eastAsia="Times New Roman" w:hAnsi="Times New Roman" w:cs="Times New Roman"/>
          <w:color w:val="000000"/>
          <w:sz w:val="24"/>
          <w:szCs w:val="24"/>
          <w:lang w:eastAsia="ru-RU"/>
        </w:rPr>
        <w:t> беседы, обсуждения, мультимедийные презентации, игровые формы работы, кейсы, практические занятия. Также программа курса включает групповые и индивидуальные формы работы обучающихся (в зависимости от темы занятия).</w:t>
      </w:r>
    </w:p>
    <w:p w:rsidR="00543AAE" w:rsidRPr="00543AAE" w:rsidRDefault="00543AAE" w:rsidP="00543AAE">
      <w:pPr>
        <w:shd w:val="clear" w:color="auto" w:fill="FFFFFF"/>
        <w:spacing w:after="5" w:line="326"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Основной тип занятий – комбинированный, сочетающий в себе элементы теории и практики. Большинство заданий курса выполняется самостоятельно с помощью персонального компьютера и необходимых программных средств.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Входного контроля знаний и умений данная программа не требует. Основные задания являются обязательными для выполнения всеми обучающимися группы. Задания выполняются на компьютере. При этом обучающиеся не только формируют новые теоретические и практические знания, но и приобретают новые технологические навыки, навыки исследовательской деятельности.</w:t>
      </w:r>
    </w:p>
    <w:p w:rsidR="00543AAE" w:rsidRPr="00543AAE" w:rsidRDefault="00543AAE" w:rsidP="00543AAE">
      <w:pPr>
        <w:shd w:val="clear" w:color="auto" w:fill="FFFFFF"/>
        <w:spacing w:after="5" w:line="319"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Каждая тема курса начинается с постановки задачи. Закрепление знаний проводится c помощью практики отработки умений самостоятельно решать поставленные задачи, выполнять предложенные кейсы, соответствующие минимальному уровню планируемых результатов обучения.</w:t>
      </w:r>
    </w:p>
    <w:p w:rsidR="00543AAE" w:rsidRPr="00543AAE" w:rsidRDefault="00543AAE" w:rsidP="00543AAE">
      <w:pPr>
        <w:shd w:val="clear" w:color="auto" w:fill="FFFFFF"/>
        <w:spacing w:after="5" w:line="34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Основные задания являются обязательными для выполнения всеми обучающимися в группе. Задания выполняются на компьютере с использованием специального программного обеспечения. При этом обучающиеся не только формируют новые теоретические и практические знания, но и приобретают новые технологические навыки. </w:t>
      </w:r>
    </w:p>
    <w:p w:rsidR="00543AAE" w:rsidRPr="00543AAE" w:rsidRDefault="00543AAE" w:rsidP="00543AAE">
      <w:pPr>
        <w:shd w:val="clear" w:color="auto" w:fill="FFFFFF"/>
        <w:spacing w:after="5" w:line="32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Методика обучения ориентирована на индивидуальный подход. Для того, чтобы каждый обучающийся получил наилучший результат, программой предусмотрены индивидуальные задания для самостоятельной работы на домашнем компьютере. Такая форма организации обучения стимулирует интерес обучающегося к предмету, его активность и самостоятельность, способствует объективному контролю глубины и широты знаний, повышению качества усвоения материала обучающимися, позволяет педагогу получить объективную оценку выбранной им тактики и стратегии работы, методики обучения индивидуального и в группе, выбора предметного содержания.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Для самостоятельной работы используются разные по уровню сложности задания, которые носят преимущественно творческий характер.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Количество таких заданий в работе может варьироваться.</w:t>
      </w:r>
    </w:p>
    <w:p w:rsidR="00543AAE" w:rsidRPr="00543AAE" w:rsidRDefault="00543AAE" w:rsidP="00543AAE">
      <w:pPr>
        <w:shd w:val="clear" w:color="auto" w:fill="FFFFFF"/>
        <w:spacing w:after="5" w:line="332"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 ходе обучения педагог отслеживает успехи обучающегося в процессе выполнения практических заданий и кейсов. Их выполнение способствует активизации учебно-познавательной деятельности и ведёт к закреплению полученных теоретических знаний через решение практико-ориентированных задач, а также служит индикатором успешности образовательного процесса.</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xml:space="preserve">Реализация программы предполагает использование </w:t>
      </w:r>
      <w:proofErr w:type="spellStart"/>
      <w:r w:rsidRPr="00543AAE">
        <w:rPr>
          <w:rFonts w:ascii="Times New Roman" w:eastAsia="Times New Roman" w:hAnsi="Times New Roman" w:cs="Times New Roman"/>
          <w:color w:val="000000"/>
          <w:sz w:val="24"/>
          <w:szCs w:val="24"/>
          <w:lang w:eastAsia="ru-RU"/>
        </w:rPr>
        <w:t>здоровьесберегающих</w:t>
      </w:r>
      <w:proofErr w:type="spellEnd"/>
      <w:r w:rsidRPr="00543AAE">
        <w:rPr>
          <w:rFonts w:ascii="Times New Roman" w:eastAsia="Times New Roman" w:hAnsi="Times New Roman" w:cs="Times New Roman"/>
          <w:color w:val="000000"/>
          <w:sz w:val="24"/>
          <w:szCs w:val="24"/>
          <w:lang w:eastAsia="ru-RU"/>
        </w:rPr>
        <w:t xml:space="preserve"> технологий.</w:t>
      </w:r>
    </w:p>
    <w:p w:rsidR="00543AAE" w:rsidRPr="00543AAE" w:rsidRDefault="00543AAE" w:rsidP="00543AAE">
      <w:pPr>
        <w:shd w:val="clear" w:color="auto" w:fill="FFFFFF"/>
        <w:spacing w:after="184" w:line="240" w:lineRule="auto"/>
        <w:ind w:firstLine="709"/>
        <w:rPr>
          <w:rFonts w:ascii="Times New Roman" w:eastAsia="Times New Roman" w:hAnsi="Times New Roman" w:cs="Times New Roman"/>
          <w:color w:val="000000"/>
          <w:sz w:val="24"/>
          <w:szCs w:val="24"/>
          <w:lang w:eastAsia="ru-RU"/>
        </w:rPr>
      </w:pPr>
      <w:proofErr w:type="spellStart"/>
      <w:r w:rsidRPr="00543AAE">
        <w:rPr>
          <w:rFonts w:ascii="Times New Roman" w:eastAsia="Times New Roman" w:hAnsi="Times New Roman" w:cs="Times New Roman"/>
          <w:b/>
          <w:bCs/>
          <w:i/>
          <w:iCs/>
          <w:color w:val="000000"/>
          <w:sz w:val="24"/>
          <w:szCs w:val="24"/>
          <w:lang w:eastAsia="ru-RU"/>
        </w:rPr>
        <w:t>Здоровьесберегающая</w:t>
      </w:r>
      <w:proofErr w:type="spellEnd"/>
      <w:r w:rsidRPr="00543AAE">
        <w:rPr>
          <w:rFonts w:ascii="Times New Roman" w:eastAsia="Times New Roman" w:hAnsi="Times New Roman" w:cs="Times New Roman"/>
          <w:b/>
          <w:bCs/>
          <w:i/>
          <w:iCs/>
          <w:color w:val="000000"/>
          <w:sz w:val="24"/>
          <w:szCs w:val="24"/>
          <w:lang w:eastAsia="ru-RU"/>
        </w:rPr>
        <w:t xml:space="preserve"> деятельность реализуется</w:t>
      </w:r>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0" w:line="315" w:lineRule="atLeast"/>
        <w:ind w:firstLine="709"/>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через создание безопасных материально-технических условий;</w:t>
      </w:r>
    </w:p>
    <w:p w:rsidR="00543AAE" w:rsidRPr="00543AAE" w:rsidRDefault="00543AAE" w:rsidP="00543AAE">
      <w:pPr>
        <w:shd w:val="clear" w:color="auto" w:fill="FFFFFF"/>
        <w:spacing w:after="0" w:line="315" w:lineRule="atLeast"/>
        <w:ind w:firstLine="709"/>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включением в занятие динамических пауз, периодической смены деятельности обучающихся;</w:t>
      </w:r>
    </w:p>
    <w:p w:rsidR="00543AAE" w:rsidRPr="00543AAE" w:rsidRDefault="00543AAE" w:rsidP="00543AAE">
      <w:pPr>
        <w:shd w:val="clear" w:color="auto" w:fill="FFFFFF"/>
        <w:spacing w:after="0" w:line="315" w:lineRule="atLeast"/>
        <w:ind w:firstLine="709"/>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контролем соблюдения обучающимися правил работы на ПК;</w:t>
      </w:r>
    </w:p>
    <w:p w:rsidR="00543AAE" w:rsidRPr="00543AAE" w:rsidRDefault="00543AAE" w:rsidP="00543AAE">
      <w:pPr>
        <w:shd w:val="clear" w:color="auto" w:fill="FFFFFF"/>
        <w:spacing w:after="0" w:line="315" w:lineRule="atLeast"/>
        <w:ind w:firstLine="709"/>
        <w:rPr>
          <w:rFonts w:ascii="Arial" w:eastAsia="Times New Roman" w:hAnsi="Arial" w:cs="Arial"/>
          <w:color w:val="000000"/>
          <w:sz w:val="21"/>
          <w:szCs w:val="21"/>
          <w:lang w:eastAsia="ru-RU"/>
        </w:rPr>
      </w:pPr>
      <w:r w:rsidRPr="00543AAE">
        <w:rPr>
          <w:rFonts w:ascii="Symbol" w:eastAsia="Times New Roman" w:hAnsi="Symbol" w:cs="Arial"/>
          <w:color w:val="000000"/>
          <w:sz w:val="28"/>
          <w:szCs w:val="28"/>
          <w:lang w:eastAsia="ru-RU"/>
        </w:rPr>
        <w:t></w:t>
      </w:r>
      <w:r w:rsidRPr="00543AAE">
        <w:rPr>
          <w:rFonts w:ascii="Times New Roman" w:eastAsia="Times New Roman" w:hAnsi="Times New Roman" w:cs="Times New Roman"/>
          <w:color w:val="000000"/>
          <w:sz w:val="14"/>
          <w:szCs w:val="14"/>
          <w:lang w:eastAsia="ru-RU"/>
        </w:rPr>
        <w:t>     </w:t>
      </w:r>
      <w:r w:rsidRPr="00543AAE">
        <w:rPr>
          <w:rFonts w:ascii="Arial" w:eastAsia="Times New Roman" w:hAnsi="Arial" w:cs="Arial"/>
          <w:color w:val="000000"/>
          <w:sz w:val="28"/>
          <w:szCs w:val="28"/>
          <w:lang w:eastAsia="ru-RU"/>
        </w:rPr>
        <w:t>через создание благоприятного психологического климата в учебной группе в целом.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Объём общеразвивающей программы </w:t>
      </w:r>
      <w:r w:rsidRPr="00543AAE">
        <w:rPr>
          <w:rFonts w:ascii="Times New Roman" w:eastAsia="Times New Roman" w:hAnsi="Times New Roman" w:cs="Times New Roman"/>
          <w:color w:val="000000"/>
          <w:sz w:val="24"/>
          <w:szCs w:val="24"/>
          <w:lang w:eastAsia="ru-RU"/>
        </w:rPr>
        <w:t>составляет 144 часа. Форма организации образовательной деятельности – групповая.</w:t>
      </w:r>
    </w:p>
    <w:p w:rsidR="00543AAE" w:rsidRPr="00543AAE" w:rsidRDefault="00543AAE" w:rsidP="00543AAE">
      <w:pPr>
        <w:shd w:val="clear" w:color="auto" w:fill="FFFFFF"/>
        <w:spacing w:after="5"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По уровню освоения программа общеразвивающая </w:t>
      </w:r>
      <w:r w:rsidRPr="00543AAE">
        <w:rPr>
          <w:rFonts w:ascii="Times New Roman" w:eastAsia="Times New Roman" w:hAnsi="Times New Roman" w:cs="Times New Roman"/>
          <w:b/>
          <w:bCs/>
          <w:i/>
          <w:iCs/>
          <w:color w:val="000000"/>
          <w:sz w:val="24"/>
          <w:szCs w:val="24"/>
          <w:lang w:eastAsia="ru-RU"/>
        </w:rPr>
        <w:t>продвинутого уровня</w:t>
      </w:r>
      <w:r w:rsidRPr="00543AAE">
        <w:rPr>
          <w:rFonts w:ascii="Times New Roman" w:eastAsia="Times New Roman" w:hAnsi="Times New Roman" w:cs="Times New Roman"/>
          <w:color w:val="000000"/>
          <w:sz w:val="24"/>
          <w:szCs w:val="24"/>
          <w:lang w:eastAsia="ru-RU"/>
        </w:rPr>
        <w:t>. Она обеспечивает возможность обучения с базовым уровнем подготовки.</w:t>
      </w:r>
    </w:p>
    <w:p w:rsidR="00543AAE" w:rsidRPr="00543AAE" w:rsidRDefault="00543AAE" w:rsidP="00543AAE">
      <w:pPr>
        <w:shd w:val="clear" w:color="auto" w:fill="FFFFFF"/>
        <w:spacing w:after="183"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Педагогическая целесообразность программы</w:t>
      </w:r>
    </w:p>
    <w:p w:rsidR="00543AAE" w:rsidRPr="00543AAE" w:rsidRDefault="00543AAE" w:rsidP="00543AAE">
      <w:pPr>
        <w:shd w:val="clear" w:color="auto" w:fill="FFFFFF"/>
        <w:spacing w:after="5" w:line="336"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xml:space="preserve">Программа «Разработка VR/AR-приложений» является целостной и непрерывной в течение всего процесса обучения и позволяет обучающемуся шаг за шагом раскрывать в себе творческие возможности и </w:t>
      </w:r>
      <w:proofErr w:type="spellStart"/>
      <w:r w:rsidRPr="00543AAE">
        <w:rPr>
          <w:rFonts w:ascii="Times New Roman" w:eastAsia="Times New Roman" w:hAnsi="Times New Roman" w:cs="Times New Roman"/>
          <w:color w:val="000000"/>
          <w:sz w:val="24"/>
          <w:szCs w:val="24"/>
          <w:lang w:eastAsia="ru-RU"/>
        </w:rPr>
        <w:t>самореализоваться</w:t>
      </w:r>
      <w:proofErr w:type="spellEnd"/>
      <w:r w:rsidRPr="00543AAE">
        <w:rPr>
          <w:rFonts w:ascii="Times New Roman" w:eastAsia="Times New Roman" w:hAnsi="Times New Roman" w:cs="Times New Roman"/>
          <w:color w:val="000000"/>
          <w:sz w:val="24"/>
          <w:szCs w:val="24"/>
          <w:lang w:eastAsia="ru-RU"/>
        </w:rPr>
        <w:t xml:space="preserve"> в современном мире. </w:t>
      </w:r>
    </w:p>
    <w:p w:rsidR="00543AAE" w:rsidRPr="00543AAE" w:rsidRDefault="00543AAE" w:rsidP="00543AAE">
      <w:pPr>
        <w:shd w:val="clear" w:color="auto" w:fill="FFFFFF"/>
        <w:spacing w:after="5" w:line="332"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Программа предполагает использование и реализацию общедоступных и универсальных форм организации материала, максимальную сложность предлагаемого для освоения содержания программы.</w:t>
      </w:r>
    </w:p>
    <w:p w:rsidR="00543AAE" w:rsidRPr="00543AAE" w:rsidRDefault="00543AAE" w:rsidP="00543AAE">
      <w:pPr>
        <w:shd w:val="clear" w:color="auto" w:fill="FFFFFF"/>
        <w:spacing w:after="5"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Осваивая данную программу, обучающиеся будут овладевать навыками востребованных уже в ближайшие десятилетия специальностей, многие из которых включены в Атлас профессий будущего. Знания и навыки, рассматриваемые в программе, будут полезны для каждой перспективной профессии.</w:t>
      </w:r>
    </w:p>
    <w:p w:rsidR="00543AAE" w:rsidRPr="00543AAE" w:rsidRDefault="00543AAE" w:rsidP="00543AAE">
      <w:pPr>
        <w:shd w:val="clear" w:color="auto" w:fill="FFFFFF"/>
        <w:spacing w:after="0" w:line="315" w:lineRule="atLeas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Аннотация</w:t>
      </w:r>
    </w:p>
    <w:p w:rsidR="00543AAE" w:rsidRPr="00543AAE" w:rsidRDefault="00543AAE" w:rsidP="00543AAE">
      <w:pPr>
        <w:shd w:val="clear" w:color="auto" w:fill="FFFFFF"/>
        <w:spacing w:after="5"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«Разработка VA/AR-приложений» имеет техническую направленность и ориентирована на изучение 3D-моделирования, алгоритмов работы с игровыми движками, программирования и автоматизации устройств.</w:t>
      </w:r>
    </w:p>
    <w:p w:rsidR="00543AAE" w:rsidRPr="00543AAE" w:rsidRDefault="00543AAE" w:rsidP="00543AAE">
      <w:pPr>
        <w:shd w:val="clear" w:color="auto" w:fill="FFFFFF"/>
        <w:spacing w:after="5" w:line="32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 ходе обучения они получат навыки командного взаимодействия, «</w:t>
      </w:r>
      <w:proofErr w:type="spellStart"/>
      <w:r w:rsidRPr="00543AAE">
        <w:rPr>
          <w:rFonts w:ascii="Times New Roman" w:eastAsia="Times New Roman" w:hAnsi="Times New Roman" w:cs="Times New Roman"/>
          <w:color w:val="000000"/>
          <w:sz w:val="24"/>
          <w:szCs w:val="24"/>
          <w:lang w:eastAsia="ru-RU"/>
        </w:rPr>
        <w:t>soft</w:t>
      </w:r>
      <w:proofErr w:type="spellEnd"/>
      <w:r w:rsidRPr="00543AAE">
        <w:rPr>
          <w:rFonts w:ascii="Times New Roman" w:eastAsia="Times New Roman" w:hAnsi="Times New Roman" w:cs="Times New Roman"/>
          <w:color w:val="000000"/>
          <w:sz w:val="24"/>
          <w:szCs w:val="24"/>
          <w:lang w:eastAsia="ru-RU"/>
        </w:rPr>
        <w:t>» и «</w:t>
      </w:r>
      <w:proofErr w:type="spellStart"/>
      <w:r w:rsidRPr="00543AAE">
        <w:rPr>
          <w:rFonts w:ascii="Times New Roman" w:eastAsia="Times New Roman" w:hAnsi="Times New Roman" w:cs="Times New Roman"/>
          <w:color w:val="000000"/>
          <w:sz w:val="24"/>
          <w:szCs w:val="24"/>
          <w:lang w:eastAsia="ru-RU"/>
        </w:rPr>
        <w:t>hard</w:t>
      </w:r>
      <w:proofErr w:type="spellEnd"/>
      <w:r w:rsidRPr="00543AAE">
        <w:rPr>
          <w:rFonts w:ascii="Times New Roman" w:eastAsia="Times New Roman" w:hAnsi="Times New Roman" w:cs="Times New Roman"/>
          <w:color w:val="000000"/>
          <w:sz w:val="24"/>
          <w:szCs w:val="24"/>
          <w:lang w:eastAsia="ru-RU"/>
        </w:rPr>
        <w:t xml:space="preserve">» компетенций, а также получат знания в области моделирования, </w:t>
      </w:r>
      <w:proofErr w:type="spellStart"/>
      <w:r w:rsidRPr="00543AAE">
        <w:rPr>
          <w:rFonts w:ascii="Times New Roman" w:eastAsia="Times New Roman" w:hAnsi="Times New Roman" w:cs="Times New Roman"/>
          <w:color w:val="000000"/>
          <w:sz w:val="24"/>
          <w:szCs w:val="24"/>
          <w:lang w:eastAsia="ru-RU"/>
        </w:rPr>
        <w:t>прототипирования</w:t>
      </w:r>
      <w:proofErr w:type="spellEnd"/>
      <w:r w:rsidRPr="00543AAE">
        <w:rPr>
          <w:rFonts w:ascii="Times New Roman" w:eastAsia="Times New Roman" w:hAnsi="Times New Roman" w:cs="Times New Roman"/>
          <w:color w:val="000000"/>
          <w:sz w:val="24"/>
          <w:szCs w:val="24"/>
          <w:lang w:eastAsia="ru-RU"/>
        </w:rPr>
        <w:t>, программирования и передовых технологий.</w:t>
      </w:r>
    </w:p>
    <w:p w:rsidR="00543AAE" w:rsidRPr="00543AAE" w:rsidRDefault="00543AAE" w:rsidP="00543AAE">
      <w:pPr>
        <w:shd w:val="clear" w:color="auto" w:fill="FFFFFF"/>
        <w:spacing w:after="42" w:line="319"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Обучающиеся после окончания курса получат знания о компьютерных технологиях; освоят принципы работы с VR/AR оборудованием, а также приемы и технологии разработки алгоритмов и систем управления, машинного обучения, технических устройств и объектов управления.</w:t>
      </w:r>
    </w:p>
    <w:p w:rsidR="00543AAE" w:rsidRPr="00543AAE" w:rsidRDefault="00543AAE" w:rsidP="00543AAE">
      <w:pPr>
        <w:shd w:val="clear" w:color="auto" w:fill="FFFFFF"/>
        <w:spacing w:after="5" w:line="323"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br w:type="textWrapping" w:clear="all"/>
      </w:r>
    </w:p>
    <w:p w:rsidR="00543AAE" w:rsidRPr="00543AAE" w:rsidRDefault="00543AAE" w:rsidP="00543AAE">
      <w:pPr>
        <w:shd w:val="clear" w:color="auto" w:fill="FFFFFF"/>
        <w:spacing w:after="0" w:line="240" w:lineRule="auto"/>
        <w:outlineLvl w:val="1"/>
        <w:rPr>
          <w:rFonts w:ascii="Arial" w:eastAsia="Times New Roman" w:hAnsi="Arial" w:cs="Arial"/>
          <w:b/>
          <w:bCs/>
          <w:color w:val="000000"/>
          <w:sz w:val="36"/>
          <w:szCs w:val="36"/>
          <w:lang w:eastAsia="ru-RU"/>
        </w:rPr>
      </w:pPr>
      <w:bookmarkStart w:id="3" w:name="_Toc65236691"/>
      <w:r w:rsidRPr="00543AAE">
        <w:rPr>
          <w:rFonts w:ascii="Arial" w:eastAsia="Times New Roman" w:hAnsi="Arial" w:cs="Arial"/>
          <w:b/>
          <w:bCs/>
          <w:color w:val="267F8C"/>
          <w:sz w:val="36"/>
          <w:szCs w:val="36"/>
          <w:lang w:eastAsia="ru-RU"/>
        </w:rPr>
        <w:t>1.2</w:t>
      </w:r>
      <w:bookmarkEnd w:id="3"/>
      <w:r w:rsidRPr="00543AAE">
        <w:rPr>
          <w:rFonts w:ascii="Arial" w:eastAsia="Times New Roman" w:hAnsi="Arial" w:cs="Arial"/>
          <w:b/>
          <w:bCs/>
          <w:color w:val="000000"/>
          <w:sz w:val="36"/>
          <w:szCs w:val="36"/>
          <w:lang w:eastAsia="ru-RU"/>
        </w:rPr>
        <w:t> Цели и задачи программы</w:t>
      </w:r>
    </w:p>
    <w:p w:rsidR="00543AAE" w:rsidRPr="00543AAE" w:rsidRDefault="00543AAE" w:rsidP="00543AAE">
      <w:pPr>
        <w:shd w:val="clear" w:color="auto" w:fill="FFFFFF"/>
        <w:spacing w:after="5"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Цель программы:</w:t>
      </w:r>
      <w:r w:rsidRPr="00543AAE">
        <w:rPr>
          <w:rFonts w:ascii="Times New Roman" w:eastAsia="Times New Roman" w:hAnsi="Times New Roman" w:cs="Times New Roman"/>
          <w:color w:val="000000"/>
          <w:sz w:val="24"/>
          <w:szCs w:val="24"/>
          <w:lang w:eastAsia="ru-RU"/>
        </w:rPr>
        <w:t xml:space="preserve"> развитие критического мышления обучающихся, навыков командного взаимодействия, моделирования, </w:t>
      </w:r>
      <w:proofErr w:type="spellStart"/>
      <w:r w:rsidRPr="00543AAE">
        <w:rPr>
          <w:rFonts w:ascii="Times New Roman" w:eastAsia="Times New Roman" w:hAnsi="Times New Roman" w:cs="Times New Roman"/>
          <w:color w:val="000000"/>
          <w:sz w:val="24"/>
          <w:szCs w:val="24"/>
          <w:lang w:eastAsia="ru-RU"/>
        </w:rPr>
        <w:t>прототипирования</w:t>
      </w:r>
      <w:proofErr w:type="spellEnd"/>
      <w:r w:rsidRPr="00543AAE">
        <w:rPr>
          <w:rFonts w:ascii="Times New Roman" w:eastAsia="Times New Roman" w:hAnsi="Times New Roman" w:cs="Times New Roman"/>
          <w:color w:val="000000"/>
          <w:sz w:val="24"/>
          <w:szCs w:val="24"/>
          <w:lang w:eastAsia="ru-RU"/>
        </w:rPr>
        <w:t>, программирования, освоения </w:t>
      </w:r>
      <w:proofErr w:type="spellStart"/>
      <w:r w:rsidRPr="00543AAE">
        <w:rPr>
          <w:rFonts w:ascii="Times New Roman" w:eastAsia="Times New Roman" w:hAnsi="Times New Roman" w:cs="Times New Roman"/>
          <w:color w:val="000000"/>
          <w:sz w:val="24"/>
          <w:szCs w:val="24"/>
          <w:lang w:eastAsia="ru-RU"/>
        </w:rPr>
        <w:t>soft</w:t>
      </w:r>
      <w:proofErr w:type="spellEnd"/>
      <w:r w:rsidRPr="00543AAE">
        <w:rPr>
          <w:rFonts w:ascii="Times New Roman" w:eastAsia="Times New Roman" w:hAnsi="Times New Roman" w:cs="Times New Roman"/>
          <w:color w:val="000000"/>
          <w:sz w:val="24"/>
          <w:szCs w:val="24"/>
          <w:lang w:eastAsia="ru-RU"/>
        </w:rPr>
        <w:t>-компетенций и </w:t>
      </w:r>
      <w:proofErr w:type="spellStart"/>
      <w:r w:rsidRPr="00543AAE">
        <w:rPr>
          <w:rFonts w:ascii="Times New Roman" w:eastAsia="Times New Roman" w:hAnsi="Times New Roman" w:cs="Times New Roman"/>
          <w:color w:val="000000"/>
          <w:sz w:val="24"/>
          <w:szCs w:val="24"/>
          <w:lang w:eastAsia="ru-RU"/>
        </w:rPr>
        <w:t>hard</w:t>
      </w:r>
      <w:proofErr w:type="spellEnd"/>
      <w:r w:rsidRPr="00543AAE">
        <w:rPr>
          <w:rFonts w:ascii="Times New Roman" w:eastAsia="Times New Roman" w:hAnsi="Times New Roman" w:cs="Times New Roman"/>
          <w:color w:val="000000"/>
          <w:sz w:val="24"/>
          <w:szCs w:val="24"/>
          <w:lang w:eastAsia="ru-RU"/>
        </w:rPr>
        <w:t>-компетенций, а также передовых технологий в области VR/AR. Формирование интереса к техническим видам творчества, развитие логического, технического мышления, создание условий для творческой самореализации личности обучающегося посредством получения навыков работы с современными компьютерными системами автоматизированного проектирования.</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Для успешной реализации поставленной цели необходимо решить ряд педагогических, развивающих и воспитательных задач:</w:t>
      </w:r>
    </w:p>
    <w:p w:rsidR="00543AAE" w:rsidRPr="00543AAE" w:rsidRDefault="00543AAE" w:rsidP="00543AAE">
      <w:pPr>
        <w:shd w:val="clear" w:color="auto" w:fill="FFFFFF"/>
        <w:spacing w:after="210"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Обучающие:</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представления об основных понятиях и различиях виртуальной и дополненной реальности;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создание представлений о специфике технологий, её преимуществах и недостатках;</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представления о технических характеристиках оборудования для использования виртуальной и дополненной реальности;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изучение основных понятий технологии </w:t>
      </w:r>
      <w:proofErr w:type="spellStart"/>
      <w:r w:rsidRPr="00543AAE">
        <w:rPr>
          <w:rFonts w:ascii="Times New Roman" w:eastAsia="Times New Roman" w:hAnsi="Times New Roman" w:cs="Times New Roman"/>
          <w:color w:val="000000"/>
          <w:sz w:val="24"/>
          <w:szCs w:val="24"/>
          <w:lang w:eastAsia="ru-RU"/>
        </w:rPr>
        <w:t>панорамноговидеоконтента</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знакомство с культурными и психологическими особенностями использования технологии дополненной и виртуальной реальности;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создание навыков работы и применения технологии в разных отраслях.</w:t>
      </w:r>
    </w:p>
    <w:p w:rsidR="00543AAE" w:rsidRPr="00543AAE" w:rsidRDefault="00543AAE" w:rsidP="00543AAE">
      <w:pPr>
        <w:shd w:val="clear" w:color="auto" w:fill="FFFFFF"/>
        <w:spacing w:after="209"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Развивающие:</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развитие навыков разработки приложений виртуальной и дополненной реальности;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совершенствование навыков работы с инструментальными средствами проектирования и разработки приложений с </w:t>
      </w:r>
      <w:proofErr w:type="spellStart"/>
      <w:r w:rsidRPr="00543AAE">
        <w:rPr>
          <w:rFonts w:ascii="Times New Roman" w:eastAsia="Times New Roman" w:hAnsi="Times New Roman" w:cs="Times New Roman"/>
          <w:color w:val="000000"/>
          <w:sz w:val="24"/>
          <w:szCs w:val="24"/>
          <w:lang w:eastAsia="ru-RU"/>
        </w:rPr>
        <w:t>иммерсивным</w:t>
      </w:r>
      <w:proofErr w:type="spellEnd"/>
      <w:r w:rsidRPr="00543AAE">
        <w:rPr>
          <w:rFonts w:ascii="Times New Roman" w:eastAsia="Times New Roman" w:hAnsi="Times New Roman" w:cs="Times New Roman"/>
          <w:color w:val="000000"/>
          <w:sz w:val="24"/>
          <w:szCs w:val="24"/>
          <w:lang w:eastAsia="ru-RU"/>
        </w:rPr>
        <w:t xml:space="preserve"> контентом;</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умения практического применения полученных знаний;</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формирование и развитие навыков разработки аппаратных и программных составляющих пользовательских интерфейсов для взаимодействия с </w:t>
      </w:r>
      <w:proofErr w:type="spellStart"/>
      <w:r w:rsidRPr="00543AAE">
        <w:rPr>
          <w:rFonts w:ascii="Times New Roman" w:eastAsia="Times New Roman" w:hAnsi="Times New Roman" w:cs="Times New Roman"/>
          <w:color w:val="000000"/>
          <w:sz w:val="24"/>
          <w:szCs w:val="24"/>
          <w:lang w:eastAsia="ru-RU"/>
        </w:rPr>
        <w:t>иммерсивным</w:t>
      </w:r>
      <w:proofErr w:type="spellEnd"/>
      <w:r w:rsidRPr="00543AAE">
        <w:rPr>
          <w:rFonts w:ascii="Times New Roman" w:eastAsia="Times New Roman" w:hAnsi="Times New Roman" w:cs="Times New Roman"/>
          <w:color w:val="000000"/>
          <w:sz w:val="24"/>
          <w:szCs w:val="24"/>
          <w:lang w:eastAsia="ru-RU"/>
        </w:rPr>
        <w:t xml:space="preserve"> контентом;</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формирование и развитие навыков работы с PC, HTC </w:t>
      </w:r>
      <w:proofErr w:type="spellStart"/>
      <w:r w:rsidRPr="00543AAE">
        <w:rPr>
          <w:rFonts w:ascii="Times New Roman" w:eastAsia="Times New Roman" w:hAnsi="Times New Roman" w:cs="Times New Roman"/>
          <w:color w:val="000000"/>
          <w:sz w:val="24"/>
          <w:szCs w:val="24"/>
          <w:lang w:eastAsia="ru-RU"/>
        </w:rPr>
        <w:t>VivePro</w:t>
      </w:r>
      <w:proofErr w:type="spellEnd"/>
      <w:r w:rsidRPr="00543AAE">
        <w:rPr>
          <w:rFonts w:ascii="Times New Roman" w:eastAsia="Times New Roman" w:hAnsi="Times New Roman" w:cs="Times New Roman"/>
          <w:color w:val="000000"/>
          <w:sz w:val="24"/>
          <w:szCs w:val="24"/>
          <w:lang w:eastAsia="ru-RU"/>
        </w:rPr>
        <w:t>, обращения с мобильными устройствами (смартфонами);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развитие у обучающихся интереса к программированию и 3D моделированию.</w:t>
      </w:r>
    </w:p>
    <w:p w:rsidR="00543AAE" w:rsidRPr="00543AAE" w:rsidRDefault="00543AAE" w:rsidP="00543AAE">
      <w:pPr>
        <w:shd w:val="clear" w:color="auto" w:fill="FFFFFF"/>
        <w:spacing w:after="183"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Воспитательные:</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активной жизненной позиции, гражданско-патриотической ответственности;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воспитание этики групповой работы, отношений делового сотрудничества, взаимоуважения;</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развитие основ коммуникативных отношений внутри проектных групп и в коллективе в целом;</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воспитание упорства в достижении результата;</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пропаганда здорового образа жизни;</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целеустремлённости, организованности, неравнодушия, ответственного отношения к труду, толерантности и уважительного отношения к окружающим.</w:t>
      </w:r>
    </w:p>
    <w:p w:rsidR="00543AAE" w:rsidRPr="00543AAE" w:rsidRDefault="00543AAE" w:rsidP="00543AAE">
      <w:pPr>
        <w:spacing w:after="0" w:line="240" w:lineRule="auto"/>
        <w:rPr>
          <w:rFonts w:ascii="Times New Roman" w:eastAsia="Times New Roman" w:hAnsi="Times New Roman" w:cs="Times New Roman"/>
          <w:sz w:val="24"/>
          <w:szCs w:val="24"/>
          <w:lang w:eastAsia="ru-RU"/>
        </w:rPr>
      </w:pPr>
      <w:r w:rsidRPr="00543AAE">
        <w:rPr>
          <w:rFonts w:ascii="Times New Roman" w:eastAsia="Times New Roman" w:hAnsi="Times New Roman" w:cs="Times New Roman"/>
          <w:color w:val="000000"/>
          <w:sz w:val="28"/>
          <w:szCs w:val="28"/>
          <w:shd w:val="clear" w:color="auto" w:fill="FFFFFF"/>
          <w:lang w:eastAsia="ru-RU"/>
        </w:rPr>
        <w:br w:type="textWrapping" w:clear="all"/>
      </w:r>
    </w:p>
    <w:p w:rsidR="00543AAE" w:rsidRPr="00543AAE" w:rsidRDefault="00543AAE" w:rsidP="00543AAE">
      <w:pPr>
        <w:shd w:val="clear" w:color="auto" w:fill="FFFFFF"/>
        <w:spacing w:after="450" w:line="240" w:lineRule="auto"/>
        <w:ind w:firstLine="709"/>
        <w:outlineLvl w:val="0"/>
        <w:rPr>
          <w:rFonts w:ascii="Arial" w:eastAsia="Times New Roman" w:hAnsi="Arial" w:cs="Arial"/>
          <w:color w:val="000000"/>
          <w:kern w:val="36"/>
          <w:sz w:val="36"/>
          <w:szCs w:val="36"/>
          <w:lang w:eastAsia="ru-RU"/>
        </w:rPr>
      </w:pPr>
      <w:bookmarkStart w:id="4" w:name="_Toc65236692"/>
      <w:r w:rsidRPr="00543AAE">
        <w:rPr>
          <w:rFonts w:ascii="Arial" w:eastAsia="Times New Roman" w:hAnsi="Arial" w:cs="Arial"/>
          <w:color w:val="267F8C"/>
          <w:kern w:val="36"/>
          <w:sz w:val="28"/>
          <w:szCs w:val="28"/>
          <w:lang w:eastAsia="ru-RU"/>
        </w:rPr>
        <w:t>1.3 Содержание дополнительной общеобразовательной общеразвивающей программы</w:t>
      </w:r>
      <w:bookmarkEnd w:id="4"/>
    </w:p>
    <w:p w:rsidR="00543AAE" w:rsidRPr="00543AAE" w:rsidRDefault="00543AAE" w:rsidP="00543AAE">
      <w:pPr>
        <w:shd w:val="clear" w:color="auto" w:fill="FFFFFF"/>
        <w:spacing w:after="120" w:line="240" w:lineRule="auto"/>
        <w:ind w:left="11" w:right="125"/>
        <w:outlineLvl w:val="1"/>
        <w:rPr>
          <w:rFonts w:ascii="Arial" w:eastAsia="Times New Roman" w:hAnsi="Arial" w:cs="Arial"/>
          <w:b/>
          <w:bCs/>
          <w:color w:val="000000"/>
          <w:sz w:val="36"/>
          <w:szCs w:val="36"/>
          <w:lang w:eastAsia="ru-RU"/>
        </w:rPr>
      </w:pPr>
      <w:bookmarkStart w:id="5" w:name="_Toc65236693"/>
      <w:r w:rsidRPr="00543AAE">
        <w:rPr>
          <w:rFonts w:ascii="Arial" w:eastAsia="Times New Roman" w:hAnsi="Arial" w:cs="Arial"/>
          <w:b/>
          <w:bCs/>
          <w:color w:val="267F8C"/>
          <w:sz w:val="36"/>
          <w:szCs w:val="36"/>
          <w:lang w:eastAsia="ru-RU"/>
        </w:rPr>
        <w:t>1.3.2</w:t>
      </w:r>
      <w:bookmarkEnd w:id="5"/>
      <w:r w:rsidRPr="00543AAE">
        <w:rPr>
          <w:rFonts w:ascii="Arial" w:eastAsia="Times New Roman" w:hAnsi="Arial" w:cs="Arial"/>
          <w:b/>
          <w:bCs/>
          <w:color w:val="000000"/>
          <w:sz w:val="36"/>
          <w:szCs w:val="36"/>
          <w:lang w:eastAsia="ru-RU"/>
        </w:rPr>
        <w:t> Учебный план</w:t>
      </w:r>
    </w:p>
    <w:p w:rsidR="00543AAE" w:rsidRPr="00543AAE" w:rsidRDefault="00543AAE" w:rsidP="00543AAE">
      <w:pPr>
        <w:shd w:val="clear" w:color="auto" w:fill="FFFFFF"/>
        <w:spacing w:after="120" w:line="315" w:lineRule="atLeast"/>
        <w:ind w:firstLine="709"/>
        <w:jc w:val="right"/>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Таблица 1</w:t>
      </w:r>
    </w:p>
    <w:tbl>
      <w:tblPr>
        <w:tblW w:w="15026" w:type="dxa"/>
        <w:tblInd w:w="-1701" w:type="dxa"/>
        <w:tblCellMar>
          <w:left w:w="0" w:type="dxa"/>
          <w:right w:w="0" w:type="dxa"/>
        </w:tblCellMar>
        <w:tblLook w:val="04A0" w:firstRow="1" w:lastRow="0" w:firstColumn="1" w:lastColumn="0" w:noHBand="0" w:noVBand="1"/>
      </w:tblPr>
      <w:tblGrid>
        <w:gridCol w:w="993"/>
        <w:gridCol w:w="3685"/>
        <w:gridCol w:w="8222"/>
        <w:gridCol w:w="709"/>
        <w:gridCol w:w="708"/>
        <w:gridCol w:w="709"/>
      </w:tblGrid>
      <w:tr w:rsidR="00543AAE" w:rsidRPr="00543AAE" w:rsidTr="001E592A">
        <w:trPr>
          <w:trHeight w:val="638"/>
        </w:trPr>
        <w:tc>
          <w:tcPr>
            <w:tcW w:w="993" w:type="dxa"/>
            <w:vMerge w:val="restart"/>
            <w:tcBorders>
              <w:top w:val="single" w:sz="8" w:space="0" w:color="000000"/>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left="68" w:firstLine="53"/>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 </w:t>
            </w:r>
            <w:r w:rsidRPr="00543AAE">
              <w:rPr>
                <w:rFonts w:ascii="Times New Roman" w:eastAsia="Times New Roman" w:hAnsi="Times New Roman" w:cs="Times New Roman"/>
                <w:sz w:val="24"/>
                <w:szCs w:val="24"/>
                <w:lang w:eastAsia="ru-RU"/>
              </w:rPr>
              <w:t> </w:t>
            </w:r>
            <w:r w:rsidRPr="00543AAE">
              <w:rPr>
                <w:rFonts w:ascii="Times New Roman" w:eastAsia="Times New Roman" w:hAnsi="Times New Roman" w:cs="Times New Roman"/>
                <w:b/>
                <w:bCs/>
                <w:sz w:val="24"/>
                <w:szCs w:val="24"/>
                <w:lang w:eastAsia="ru-RU"/>
              </w:rPr>
              <w:t>п/п</w:t>
            </w:r>
          </w:p>
        </w:tc>
        <w:tc>
          <w:tcPr>
            <w:tcW w:w="3685" w:type="dxa"/>
            <w:vMerge w:val="restart"/>
            <w:tcBorders>
              <w:top w:val="single" w:sz="8" w:space="0" w:color="000000"/>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Название блока, темы</w:t>
            </w:r>
          </w:p>
        </w:tc>
        <w:tc>
          <w:tcPr>
            <w:tcW w:w="8222" w:type="dxa"/>
            <w:vMerge w:val="restart"/>
            <w:tcBorders>
              <w:top w:val="single" w:sz="8" w:space="0" w:color="000000"/>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left="24"/>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Описание тем</w:t>
            </w:r>
          </w:p>
        </w:tc>
        <w:tc>
          <w:tcPr>
            <w:tcW w:w="2126" w:type="dxa"/>
            <w:gridSpan w:val="3"/>
            <w:tcBorders>
              <w:top w:val="single" w:sz="8" w:space="0" w:color="000000"/>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left="24"/>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Кол-во часов</w:t>
            </w:r>
          </w:p>
        </w:tc>
      </w:tr>
      <w:tr w:rsidR="00543AAE" w:rsidRPr="00543AAE" w:rsidTr="001E592A">
        <w:trPr>
          <w:trHeight w:val="9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43AAE" w:rsidRPr="00543AAE" w:rsidRDefault="00543AAE" w:rsidP="00543AA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43AAE" w:rsidRPr="00543AAE" w:rsidRDefault="00543AAE" w:rsidP="00543AAE">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543AAE" w:rsidRPr="00543AAE" w:rsidRDefault="00543AAE" w:rsidP="00543AAE">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Calibri" w:eastAsia="Times New Roman" w:hAnsi="Calibri" w:cs="Calibri"/>
                <w:noProof/>
                <w:lang w:eastAsia="ru-RU"/>
              </w:rPr>
              <w:drawing>
                <wp:inline distT="0" distB="0" distL="0" distR="0">
                  <wp:extent cx="172720" cy="422910"/>
                  <wp:effectExtent l="0" t="0" r="0" b="0"/>
                  <wp:docPr id="1" name="Рисунок 1" descr="https://documents.infourok.ru/408e48c9-d113-4050-99b9-8be3a9df01a5/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408e48c9-d113-4050-99b9-8be3a9df01a5/0/image00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 cy="422910"/>
                          </a:xfrm>
                          <a:prstGeom prst="rect">
                            <a:avLst/>
                          </a:prstGeom>
                          <a:noFill/>
                          <a:ln>
                            <a:noFill/>
                          </a:ln>
                        </pic:spPr>
                      </pic:pic>
                    </a:graphicData>
                  </a:graphic>
                </wp:inline>
              </w:drawing>
            </w:r>
          </w:p>
        </w:tc>
        <w:tc>
          <w:tcPr>
            <w:tcW w:w="708" w:type="dxa"/>
            <w:tcBorders>
              <w:top w:val="single" w:sz="8" w:space="0" w:color="000000"/>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Calibri" w:eastAsia="Times New Roman" w:hAnsi="Calibri" w:cs="Calibri"/>
                <w:noProof/>
                <w:lang w:eastAsia="ru-RU"/>
              </w:rPr>
              <w:drawing>
                <wp:inline distT="0" distB="0" distL="0" distR="0">
                  <wp:extent cx="172720" cy="543560"/>
                  <wp:effectExtent l="0" t="0" r="0" b="0"/>
                  <wp:docPr id="2" name="Рисунок 2" descr="https://documents.infourok.ru/408e48c9-d113-4050-99b9-8be3a9df01a5/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uments.infourok.ru/408e48c9-d113-4050-99b9-8be3a9df01a5/0/image00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720" cy="543560"/>
                          </a:xfrm>
                          <a:prstGeom prst="rect">
                            <a:avLst/>
                          </a:prstGeom>
                          <a:noFill/>
                          <a:ln>
                            <a:noFill/>
                          </a:ln>
                        </pic:spPr>
                      </pic:pic>
                    </a:graphicData>
                  </a:graphic>
                </wp:inline>
              </w:drawing>
            </w:r>
          </w:p>
        </w:tc>
        <w:tc>
          <w:tcPr>
            <w:tcW w:w="709" w:type="dxa"/>
            <w:tcBorders>
              <w:top w:val="single" w:sz="8" w:space="0" w:color="000000"/>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Calibri" w:eastAsia="Times New Roman" w:hAnsi="Calibri" w:cs="Calibri"/>
                <w:noProof/>
                <w:lang w:eastAsia="ru-RU"/>
              </w:rPr>
              <w:drawing>
                <wp:inline distT="0" distB="0" distL="0" distR="0">
                  <wp:extent cx="172720" cy="733425"/>
                  <wp:effectExtent l="0" t="0" r="0" b="0"/>
                  <wp:docPr id="3" name="Рисунок 3" descr="https://documents.infourok.ru/408e48c9-d113-4050-99b9-8be3a9df01a5/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uments.infourok.ru/408e48c9-d113-4050-99b9-8be3a9df01a5/0/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720" cy="733425"/>
                          </a:xfrm>
                          <a:prstGeom prst="rect">
                            <a:avLst/>
                          </a:prstGeom>
                          <a:noFill/>
                          <a:ln>
                            <a:noFill/>
                          </a:ln>
                        </pic:spPr>
                      </pic:pic>
                    </a:graphicData>
                  </a:graphic>
                </wp:inline>
              </w:drawing>
            </w:r>
          </w:p>
        </w:tc>
      </w:tr>
      <w:tr w:rsidR="00543AAE" w:rsidRPr="00543AAE" w:rsidTr="001E592A">
        <w:trPr>
          <w:trHeight w:val="283"/>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Введение</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w:t>
            </w:r>
          </w:p>
        </w:tc>
      </w:tr>
      <w:tr w:rsidR="00543AAE" w:rsidRPr="00543AAE" w:rsidTr="001E592A">
        <w:trPr>
          <w:trHeight w:val="59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1-2</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16"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Знакомство, </w:t>
            </w:r>
            <w:proofErr w:type="spellStart"/>
            <w:r w:rsidRPr="00543AAE">
              <w:rPr>
                <w:rFonts w:ascii="Times New Roman" w:eastAsia="Times New Roman" w:hAnsi="Times New Roman" w:cs="Times New Roman"/>
                <w:sz w:val="24"/>
                <w:szCs w:val="24"/>
                <w:lang w:eastAsia="ru-RU"/>
              </w:rPr>
              <w:t>командообразование</w:t>
            </w:r>
            <w:proofErr w:type="spellEnd"/>
            <w:r w:rsidRPr="00543AAE">
              <w:rPr>
                <w:rFonts w:ascii="Times New Roman" w:eastAsia="Times New Roman" w:hAnsi="Times New Roman" w:cs="Times New Roman"/>
                <w:sz w:val="24"/>
                <w:szCs w:val="24"/>
                <w:lang w:eastAsia="ru-RU"/>
              </w:rPr>
              <w:t>, инструктаж, знакомство с оборудованием</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40" w:lineRule="auto"/>
              <w:rPr>
                <w:rFonts w:ascii="Times New Roman" w:eastAsia="Times New Roman" w:hAnsi="Times New Roman" w:cs="Times New Roman"/>
                <w:sz w:val="24"/>
                <w:szCs w:val="24"/>
                <w:lang w:eastAsia="ru-RU"/>
              </w:rPr>
            </w:pPr>
            <w:r w:rsidRPr="00543AAE">
              <w:rPr>
                <w:rFonts w:ascii="Times New Roman" w:eastAsia="Times New Roman" w:hAnsi="Times New Roman" w:cs="Times New Roman"/>
                <w:lang w:eastAsia="ru-RU"/>
              </w:rPr>
              <w:t>Знакомство. Техника безопасности. Входящая диагностика. Ознакомление с принципами взаимодействия внутри группы. Работа в команде. Эффективное распределение задач при осуществлении командной работы. Принципы и виды презентации результатов своей работы</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331"/>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1. Технология VR/AR</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8</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6</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r>
      <w:tr w:rsidR="00543AAE" w:rsidRPr="00543AAE" w:rsidTr="001E592A">
        <w:trPr>
          <w:trHeight w:val="774"/>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3-4</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Знакомство с VR-оборудованием в игровом/соревновательном процессе</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Понятие виртуальной реальности, отличие от смешанной. История появления, области применения, перспективы развития. Тестирование оборудования виртуальной реальности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r>
      <w:tr w:rsidR="00543AAE" w:rsidRPr="00543AAE" w:rsidTr="001E592A">
        <w:trPr>
          <w:trHeight w:val="724"/>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5-6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Знакомство с AR-приложениями в игровом/соревновательном процессе</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Понятие дополненной реальности. История появления, области применения, перспективы развития. Тестирование оборудования дополненной реальности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r>
      <w:tr w:rsidR="00543AAE" w:rsidRPr="00543AAE" w:rsidTr="001E592A">
        <w:trPr>
          <w:trHeight w:val="676"/>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color w:val="000000"/>
                <w:sz w:val="24"/>
                <w:szCs w:val="24"/>
                <w:lang w:eastAsia="ru-RU"/>
              </w:rPr>
              <w:t>7-8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Технология виртуальной реальности и специфика VR/AR-интерфейсов</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40" w:lineRule="auto"/>
              <w:ind w:right="179"/>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Виртуальная реальность в культуре: фильмах, сериалах, книгах, компьютерных играх. VR-системы и их конструктивные возможности. VR-комнаты</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684"/>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color w:val="000000"/>
                <w:sz w:val="24"/>
                <w:szCs w:val="24"/>
                <w:lang w:eastAsia="ru-RU"/>
              </w:rPr>
              <w:t>9-10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Где применяются и как разрабатываются VR-проекты</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40" w:lineRule="auto"/>
              <w:ind w:right="179"/>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Изучение программного обеспечения для создания приложений виртуальной реальности. Анализ необходимых материалов: трехмерные модели, фотограмметрия, аудио и музыка. Интерактивность в создаваемых приложения</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274"/>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2. Создание презентаций</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3</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11</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Знакомство с редактором </w:t>
            </w:r>
            <w:proofErr w:type="spellStart"/>
            <w:r w:rsidRPr="00543AAE">
              <w:rPr>
                <w:rFonts w:ascii="Times New Roman" w:eastAsia="Times New Roman" w:hAnsi="Times New Roman" w:cs="Times New Roman"/>
                <w:sz w:val="24"/>
                <w:szCs w:val="24"/>
                <w:lang w:eastAsia="ru-RU"/>
              </w:rPr>
              <w:t>Canva</w:t>
            </w:r>
            <w:proofErr w:type="spellEnd"/>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Пользовательский интерфейс, выполнение примитивных действий при работе с редактором </w:t>
            </w:r>
            <w:proofErr w:type="spellStart"/>
            <w:r w:rsidRPr="00543AAE">
              <w:rPr>
                <w:rFonts w:ascii="Times New Roman" w:eastAsia="Times New Roman" w:hAnsi="Times New Roman" w:cs="Times New Roman"/>
                <w:sz w:val="24"/>
                <w:szCs w:val="24"/>
                <w:lang w:eastAsia="ru-RU"/>
              </w:rPr>
              <w:t>Canva</w:t>
            </w:r>
            <w:proofErr w:type="spellEnd"/>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12-14</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и защита презентации «Применение VR/AR технологий»</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27"/>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Структура и содержание презентации. Применение полученных навыков на практике</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27"/>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353"/>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3. Основы 3D-моделирования (</w:t>
            </w:r>
            <w:proofErr w:type="spellStart"/>
            <w:r w:rsidRPr="00543AAE">
              <w:rPr>
                <w:rFonts w:ascii="Times New Roman" w:eastAsia="Times New Roman" w:hAnsi="Times New Roman" w:cs="Times New Roman"/>
                <w:b/>
                <w:bCs/>
                <w:sz w:val="24"/>
                <w:szCs w:val="24"/>
                <w:lang w:eastAsia="ru-RU"/>
              </w:rPr>
              <w:t>Blender</w:t>
            </w:r>
            <w:proofErr w:type="spellEnd"/>
            <w:r w:rsidRPr="00543AAE">
              <w:rPr>
                <w:rFonts w:ascii="Times New Roman" w:eastAsia="Times New Roman" w:hAnsi="Times New Roman" w:cs="Times New Roman"/>
                <w:b/>
                <w:bCs/>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20</w:t>
            </w:r>
          </w:p>
        </w:tc>
      </w:tr>
      <w:tr w:rsidR="00543AAE" w:rsidRPr="00543AAE" w:rsidTr="001E592A">
        <w:trPr>
          <w:trHeight w:val="650"/>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15-16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Принципы создания 3D-моделей, виды 3D-моделирования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Объёмные объекты и пространственное мышление. Компьютерное зрение и машинное обучение в распознавании объектов</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96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17-18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Знакомство с </w:t>
            </w:r>
            <w:proofErr w:type="spellStart"/>
            <w:r w:rsidRPr="00543AAE">
              <w:rPr>
                <w:rFonts w:ascii="Times New Roman" w:eastAsia="Times New Roman" w:hAnsi="Times New Roman" w:cs="Times New Roman"/>
                <w:sz w:val="24"/>
                <w:szCs w:val="24"/>
                <w:lang w:eastAsia="ru-RU"/>
              </w:rPr>
              <w:t>Blender</w:t>
            </w:r>
            <w:proofErr w:type="spellEnd"/>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Установка, интерфейс, работа с окнами, навигация, камера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585"/>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19-24</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proofErr w:type="spellStart"/>
            <w:r w:rsidRPr="00543AAE">
              <w:rPr>
                <w:rFonts w:ascii="Times New Roman" w:eastAsia="Times New Roman" w:hAnsi="Times New Roman" w:cs="Times New Roman"/>
                <w:sz w:val="24"/>
                <w:szCs w:val="24"/>
                <w:lang w:eastAsia="ru-RU"/>
              </w:rPr>
              <w:t>PropsModeling</w:t>
            </w:r>
            <w:proofErr w:type="spellEnd"/>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статичных элементов окружения</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392"/>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25-28</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3D-модели</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Построение простых трехмерных моделей и сцен</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54"/>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left="6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29-30</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Работа с освещением. Настройка камер. Рендер</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Работа над моделями, повышение уровня реалистичности созданных моделей</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404"/>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31-32</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Работа с материалами и текстурами</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и оптимизация материалов и структур</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130"/>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30"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33-36</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30"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Создание </w:t>
            </w:r>
            <w:proofErr w:type="spellStart"/>
            <w:r w:rsidRPr="00543AAE">
              <w:rPr>
                <w:rFonts w:ascii="Times New Roman" w:eastAsia="Times New Roman" w:hAnsi="Times New Roman" w:cs="Times New Roman"/>
                <w:sz w:val="24"/>
                <w:szCs w:val="24"/>
                <w:lang w:eastAsia="ru-RU"/>
              </w:rPr>
              <w:t>LowPoly</w:t>
            </w:r>
            <w:proofErr w:type="spellEnd"/>
            <w:r w:rsidRPr="00543AAE">
              <w:rPr>
                <w:rFonts w:ascii="Times New Roman" w:eastAsia="Times New Roman" w:hAnsi="Times New Roman" w:cs="Times New Roman"/>
                <w:sz w:val="24"/>
                <w:szCs w:val="24"/>
                <w:lang w:eastAsia="ru-RU"/>
              </w:rPr>
              <w:t xml:space="preserve"> модели</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130"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Разработка и создание моделей с небольшим количеством полигонов</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30"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30"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30"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60"/>
        </w:trPr>
        <w:tc>
          <w:tcPr>
            <w:tcW w:w="12900" w:type="dxa"/>
            <w:gridSpan w:val="3"/>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4. Разработка игр и приложений на </w:t>
            </w:r>
            <w:proofErr w:type="spellStart"/>
            <w:r w:rsidRPr="00543AAE">
              <w:rPr>
                <w:rFonts w:ascii="Times New Roman" w:eastAsia="Times New Roman" w:hAnsi="Times New Roman" w:cs="Times New Roman"/>
                <w:b/>
                <w:bCs/>
                <w:sz w:val="24"/>
                <w:szCs w:val="24"/>
                <w:lang w:eastAsia="ru-RU"/>
              </w:rPr>
              <w:t>Unity</w:t>
            </w:r>
            <w:proofErr w:type="spellEnd"/>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24</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22</w:t>
            </w:r>
          </w:p>
        </w:tc>
      </w:tr>
      <w:tr w:rsidR="00543AAE" w:rsidRPr="00543AAE" w:rsidTr="001E592A">
        <w:trPr>
          <w:trHeight w:val="326"/>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37-38</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Игровые движки. Знакомство с </w:t>
            </w:r>
            <w:proofErr w:type="spellStart"/>
            <w:r w:rsidRPr="00543AAE">
              <w:rPr>
                <w:rFonts w:ascii="Times New Roman" w:eastAsia="Times New Roman" w:hAnsi="Times New Roman" w:cs="Times New Roman"/>
                <w:sz w:val="24"/>
                <w:szCs w:val="24"/>
                <w:lang w:eastAsia="ru-RU"/>
              </w:rPr>
              <w:t>Unity</w:t>
            </w:r>
            <w:proofErr w:type="spellEnd"/>
            <w:r w:rsidRPr="00543AAE">
              <w:rPr>
                <w:rFonts w:ascii="Times New Roman" w:eastAsia="Times New Roman" w:hAnsi="Times New Roman" w:cs="Times New Roman"/>
                <w:sz w:val="24"/>
                <w:szCs w:val="24"/>
                <w:lang w:eastAsia="ru-RU"/>
              </w:rPr>
              <w:t>: установка, интерфейс, работа с примитивами</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Описание характеристик и принципов работы существующих игровых движков</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326"/>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39-44</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скриптов в </w:t>
            </w:r>
            <w:proofErr w:type="spellStart"/>
            <w:r w:rsidRPr="00543AAE">
              <w:rPr>
                <w:rFonts w:ascii="Times New Roman" w:eastAsia="Times New Roman" w:hAnsi="Times New Roman" w:cs="Times New Roman"/>
                <w:sz w:val="24"/>
                <w:szCs w:val="24"/>
                <w:lang w:eastAsia="ru-RU"/>
              </w:rPr>
              <w:t>Unity</w:t>
            </w:r>
            <w:proofErr w:type="spellEnd"/>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Написание скриптов</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326"/>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45-48</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Инструменты для разработки игр</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Изучение программного обеспечения для создания приложений виртуальной реальности</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332"/>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49-52</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Звук, анимация и визуальные эффекты</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Анализ необходимых материалов: трехмерные модели, фотограмметрия, аудио и музыка</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54"/>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40" w:lineRule="auto"/>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53-54</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40" w:lineRule="auto"/>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Разработка интерфейса</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40" w:lineRule="auto"/>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Интерактивность в создаваемых приложениях</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40" w:lineRule="auto"/>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40" w:lineRule="auto"/>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40" w:lineRule="auto"/>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162"/>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62"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55-60</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62"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Работа с </w:t>
            </w:r>
            <w:proofErr w:type="spellStart"/>
            <w:r w:rsidRPr="00543AAE">
              <w:rPr>
                <w:rFonts w:ascii="Times New Roman" w:eastAsia="Times New Roman" w:hAnsi="Times New Roman" w:cs="Times New Roman"/>
                <w:sz w:val="24"/>
                <w:szCs w:val="24"/>
                <w:lang w:eastAsia="ru-RU"/>
              </w:rPr>
              <w:t>ассетами</w:t>
            </w:r>
            <w:proofErr w:type="spellEnd"/>
            <w:r w:rsidRPr="00543AAE">
              <w:rPr>
                <w:rFonts w:ascii="Times New Roman" w:eastAsia="Times New Roman" w:hAnsi="Times New Roman" w:cs="Times New Roman"/>
                <w:sz w:val="24"/>
                <w:szCs w:val="24"/>
                <w:lang w:eastAsia="ru-RU"/>
              </w:rPr>
              <w:t xml:space="preserve"> и создание сцены</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162"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Использование готовых моделей для создания сцен</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62"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62"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162"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270"/>
        </w:trPr>
        <w:tc>
          <w:tcPr>
            <w:tcW w:w="12900" w:type="dxa"/>
            <w:gridSpan w:val="3"/>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left="58"/>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5. Разработка AR-приложений и знакомство с технологией BIM</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left="58"/>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12</w:t>
            </w:r>
          </w:p>
        </w:tc>
      </w:tr>
      <w:tr w:rsidR="00543AAE" w:rsidRPr="00543AAE" w:rsidTr="001E592A">
        <w:trPr>
          <w:trHeight w:val="291"/>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61-62</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proofErr w:type="spellStart"/>
            <w:r w:rsidRPr="00543AAE">
              <w:rPr>
                <w:rFonts w:ascii="Times New Roman" w:eastAsia="Times New Roman" w:hAnsi="Times New Roman" w:cs="Times New Roman"/>
                <w:sz w:val="24"/>
                <w:szCs w:val="24"/>
                <w:lang w:eastAsia="ru-RU"/>
              </w:rPr>
              <w:t>Vuforia</w:t>
            </w:r>
            <w:proofErr w:type="spellEnd"/>
            <w:r w:rsidRPr="00543AAE">
              <w:rPr>
                <w:rFonts w:ascii="Times New Roman" w:eastAsia="Times New Roman" w:hAnsi="Times New Roman" w:cs="Times New Roman"/>
                <w:sz w:val="24"/>
                <w:szCs w:val="24"/>
                <w:lang w:eastAsia="ru-RU"/>
              </w:rPr>
              <w:t xml:space="preserve"> как пример меточных технологий</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40" w:lineRule="auto"/>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Принципы работы AR. Устройства AR. Дополненная реальность в культуре: фильмах, сериалах, книгах, компьютерных играх. Трекинг трёхмерных объектов, реперные точки. Тестирование AR-приложений.</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91"/>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63-64</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proofErr w:type="spellStart"/>
            <w:r w:rsidRPr="00543AAE">
              <w:rPr>
                <w:rFonts w:ascii="Times New Roman" w:eastAsia="Times New Roman" w:hAnsi="Times New Roman" w:cs="Times New Roman"/>
                <w:sz w:val="24"/>
                <w:szCs w:val="24"/>
                <w:lang w:eastAsia="ru-RU"/>
              </w:rPr>
              <w:t>Безметочные</w:t>
            </w:r>
            <w:proofErr w:type="spellEnd"/>
            <w:r w:rsidRPr="00543AAE">
              <w:rPr>
                <w:rFonts w:ascii="Times New Roman" w:eastAsia="Times New Roman" w:hAnsi="Times New Roman" w:cs="Times New Roman"/>
                <w:sz w:val="24"/>
                <w:szCs w:val="24"/>
                <w:lang w:eastAsia="ru-RU"/>
              </w:rPr>
              <w:t xml:space="preserve"> технологии на базе AR </w:t>
            </w:r>
            <w:proofErr w:type="spellStart"/>
            <w:r w:rsidRPr="00543AAE">
              <w:rPr>
                <w:rFonts w:ascii="Times New Roman" w:eastAsia="Times New Roman" w:hAnsi="Times New Roman" w:cs="Times New Roman"/>
                <w:sz w:val="24"/>
                <w:szCs w:val="24"/>
                <w:lang w:eastAsia="ru-RU"/>
              </w:rPr>
              <w:t>Foundation</w:t>
            </w:r>
            <w:proofErr w:type="spellEnd"/>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SDK для создания AR-проекта. Адаптация AR-приложений с использованием </w:t>
            </w:r>
            <w:proofErr w:type="spellStart"/>
            <w:r w:rsidRPr="00543AAE">
              <w:rPr>
                <w:rFonts w:ascii="Times New Roman" w:eastAsia="Times New Roman" w:hAnsi="Times New Roman" w:cs="Times New Roman"/>
                <w:sz w:val="24"/>
                <w:szCs w:val="24"/>
                <w:lang w:eastAsia="ru-RU"/>
              </w:rPr>
              <w:t>безметочных</w:t>
            </w:r>
            <w:proofErr w:type="spellEnd"/>
            <w:r w:rsidRPr="00543AAE">
              <w:rPr>
                <w:rFonts w:ascii="Times New Roman" w:eastAsia="Times New Roman" w:hAnsi="Times New Roman" w:cs="Times New Roman"/>
                <w:sz w:val="24"/>
                <w:szCs w:val="24"/>
                <w:lang w:eastAsia="ru-RU"/>
              </w:rPr>
              <w:t xml:space="preserve"> технологий.</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91"/>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65-66</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AR-маски  в </w:t>
            </w:r>
            <w:proofErr w:type="spellStart"/>
            <w:r w:rsidRPr="00543AAE">
              <w:rPr>
                <w:rFonts w:ascii="Times New Roman" w:eastAsia="Times New Roman" w:hAnsi="Times New Roman" w:cs="Times New Roman"/>
                <w:sz w:val="24"/>
                <w:szCs w:val="24"/>
                <w:lang w:eastAsia="ru-RU"/>
              </w:rPr>
              <w:t>Spark</w:t>
            </w:r>
            <w:proofErr w:type="spellEnd"/>
            <w:r w:rsidRPr="00543AAE">
              <w:rPr>
                <w:rFonts w:ascii="Times New Roman" w:eastAsia="Times New Roman" w:hAnsi="Times New Roman" w:cs="Times New Roman"/>
                <w:sz w:val="24"/>
                <w:szCs w:val="24"/>
                <w:lang w:eastAsia="ru-RU"/>
              </w:rPr>
              <w:t> AR</w:t>
            </w:r>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Технология создания масок для социальных сетей</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91"/>
        </w:trPr>
        <w:tc>
          <w:tcPr>
            <w:tcW w:w="993" w:type="dxa"/>
            <w:tcBorders>
              <w:top w:val="nil"/>
              <w:left w:val="single" w:sz="8" w:space="0" w:color="000000"/>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67-68</w:t>
            </w:r>
          </w:p>
        </w:tc>
        <w:tc>
          <w:tcPr>
            <w:tcW w:w="3685"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виртуального тура в </w:t>
            </w:r>
            <w:proofErr w:type="spellStart"/>
            <w:r w:rsidRPr="00543AAE">
              <w:rPr>
                <w:rFonts w:ascii="Times New Roman" w:eastAsia="Times New Roman" w:hAnsi="Times New Roman" w:cs="Times New Roman"/>
                <w:sz w:val="24"/>
                <w:szCs w:val="24"/>
                <w:lang w:eastAsia="ru-RU"/>
              </w:rPr>
              <w:t>PanoQUIZ</w:t>
            </w:r>
            <w:proofErr w:type="spellEnd"/>
          </w:p>
        </w:tc>
        <w:tc>
          <w:tcPr>
            <w:tcW w:w="8222" w:type="dxa"/>
            <w:tcBorders>
              <w:top w:val="nil"/>
              <w:left w:val="nil"/>
              <w:bottom w:val="single" w:sz="8" w:space="0" w:color="000000"/>
              <w:right w:val="single" w:sz="8" w:space="0" w:color="000000"/>
            </w:tcBorders>
            <w:tcMar>
              <w:top w:w="7" w:type="dxa"/>
              <w:left w:w="82" w:type="dxa"/>
              <w:bottom w:w="0" w:type="dxa"/>
              <w:right w:w="26"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Разработка и создание </w:t>
            </w:r>
            <w:proofErr w:type="spellStart"/>
            <w:r w:rsidRPr="00543AAE">
              <w:rPr>
                <w:rFonts w:ascii="Times New Roman" w:eastAsia="Times New Roman" w:hAnsi="Times New Roman" w:cs="Times New Roman"/>
                <w:sz w:val="24"/>
                <w:szCs w:val="24"/>
                <w:lang w:eastAsia="ru-RU"/>
              </w:rPr>
              <w:t>квиза</w:t>
            </w:r>
            <w:proofErr w:type="spellEnd"/>
            <w:r w:rsidRPr="00543AAE">
              <w:rPr>
                <w:rFonts w:ascii="Times New Roman" w:eastAsia="Times New Roman" w:hAnsi="Times New Roman" w:cs="Times New Roman"/>
                <w:sz w:val="24"/>
                <w:szCs w:val="24"/>
                <w:lang w:eastAsia="ru-RU"/>
              </w:rPr>
              <w:t xml:space="preserve"> с использованием необходимой теоретической информации и панорам</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7" w:type="dxa"/>
              <w:left w:w="82" w:type="dxa"/>
              <w:bottom w:w="0" w:type="dxa"/>
              <w:right w:w="26"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353"/>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69-70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Использование технологий BIM при проектировании помещений на базе </w:t>
            </w:r>
            <w:proofErr w:type="spellStart"/>
            <w:r w:rsidRPr="00543AAE">
              <w:rPr>
                <w:rFonts w:ascii="Times New Roman" w:eastAsia="Times New Roman" w:hAnsi="Times New Roman" w:cs="Times New Roman"/>
                <w:sz w:val="24"/>
                <w:szCs w:val="24"/>
                <w:lang w:eastAsia="ru-RU"/>
              </w:rPr>
              <w:t>AutodeskRevit</w:t>
            </w:r>
            <w:proofErr w:type="spellEnd"/>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Знакомство с интерфейсом, выполнение практических заданий</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390"/>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71-72</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30"/>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Семейства и параметризация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hideMark/>
          </w:tcPr>
          <w:p w:rsidR="00543AAE" w:rsidRPr="00543AAE" w:rsidRDefault="00543AAE" w:rsidP="00543AAE">
            <w:pPr>
              <w:spacing w:after="0" w:line="225" w:lineRule="atLeast"/>
              <w:ind w:right="55"/>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Автоматизация процесса создания дизайна интерьеров с использованием </w:t>
            </w:r>
            <w:proofErr w:type="spellStart"/>
            <w:r w:rsidRPr="00543AAE">
              <w:rPr>
                <w:rFonts w:ascii="Times New Roman" w:eastAsia="Times New Roman" w:hAnsi="Times New Roman" w:cs="Times New Roman"/>
                <w:sz w:val="24"/>
                <w:szCs w:val="24"/>
                <w:lang w:eastAsia="ru-RU"/>
              </w:rPr>
              <w:t>AutodeskRevit</w:t>
            </w:r>
            <w:proofErr w:type="spellEnd"/>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598"/>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1" w:line="240" w:lineRule="auto"/>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6. Разработка 3D-модели помещения</w:t>
            </w:r>
            <w:r w:rsidRPr="00543AAE">
              <w:rPr>
                <w:rFonts w:ascii="Times New Roman" w:eastAsia="Times New Roman" w:hAnsi="Times New Roman" w:cs="Times New Roman"/>
                <w:sz w:val="24"/>
                <w:szCs w:val="24"/>
                <w:lang w:eastAsia="ru-RU"/>
              </w:rPr>
              <w:t> </w:t>
            </w:r>
            <w:r w:rsidRPr="00543AAE">
              <w:rPr>
                <w:rFonts w:ascii="Times New Roman" w:eastAsia="Times New Roman" w:hAnsi="Times New Roman" w:cs="Times New Roman"/>
                <w:b/>
                <w:bCs/>
                <w:sz w:val="24"/>
                <w:szCs w:val="24"/>
                <w:lang w:eastAsia="ru-RU"/>
              </w:rPr>
              <w:t>от эскиза до рендера (Кейс №1)</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left="58"/>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36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left="72"/>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34</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73-74</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Постановка задачи и актуализация знаний</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Информация о кейсе, структуре и его содержании.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75-78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помещения по чертежам</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Умение создавать помещение по фактическим размерам, используя технологию BIM. Умение экспортирования BIM модели в программы 3D-моделирования и игровые движки.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79-84</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и расстановка предметов мебели</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Навыки создания сложных моделей мебели.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85-90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Декорирование помещения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Навыки импортирования готовых моделей и компоновки готовой сцены.</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91-96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материалов и текстур</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Работа с </w:t>
            </w:r>
            <w:proofErr w:type="spellStart"/>
            <w:r w:rsidRPr="00543AAE">
              <w:rPr>
                <w:rFonts w:ascii="Times New Roman" w:eastAsia="Times New Roman" w:hAnsi="Times New Roman" w:cs="Times New Roman"/>
                <w:sz w:val="24"/>
                <w:szCs w:val="24"/>
                <w:lang w:eastAsia="ru-RU"/>
              </w:rPr>
              <w:t>шейдингом</w:t>
            </w:r>
            <w:proofErr w:type="spellEnd"/>
            <w:r w:rsidRPr="00543AAE">
              <w:rPr>
                <w:rFonts w:ascii="Times New Roman" w:eastAsia="Times New Roman" w:hAnsi="Times New Roman" w:cs="Times New Roman"/>
                <w:sz w:val="24"/>
                <w:szCs w:val="24"/>
                <w:lang w:eastAsia="ru-RU"/>
              </w:rPr>
              <w:t xml:space="preserve"> и </w:t>
            </w:r>
            <w:proofErr w:type="spellStart"/>
            <w:r w:rsidRPr="00543AAE">
              <w:rPr>
                <w:rFonts w:ascii="Times New Roman" w:eastAsia="Times New Roman" w:hAnsi="Times New Roman" w:cs="Times New Roman"/>
                <w:sz w:val="24"/>
                <w:szCs w:val="24"/>
                <w:lang w:eastAsia="ru-RU"/>
              </w:rPr>
              <w:t>текстурированием</w:t>
            </w:r>
            <w:proofErr w:type="spellEnd"/>
            <w:r w:rsidRPr="00543AAE">
              <w:rPr>
                <w:rFonts w:ascii="Times New Roman" w:eastAsia="Times New Roman" w:hAnsi="Times New Roman" w:cs="Times New Roman"/>
                <w:sz w:val="24"/>
                <w:szCs w:val="24"/>
                <w:lang w:eastAsia="ru-RU"/>
              </w:rPr>
              <w:t xml:space="preserve"> в программах 3D-моделирования.</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97-98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освещения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Знание особенностей постановки внешнего и внутреннего освещения.</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66"/>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99-102</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виртуального тура</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Знание особенностей при работе с камерами. Создание виртуального тура и VR-панорам.</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66"/>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103-106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Создание </w:t>
            </w:r>
            <w:proofErr w:type="spellStart"/>
            <w:r w:rsidRPr="00543AAE">
              <w:rPr>
                <w:rFonts w:ascii="Times New Roman" w:eastAsia="Times New Roman" w:hAnsi="Times New Roman" w:cs="Times New Roman"/>
                <w:sz w:val="24"/>
                <w:szCs w:val="24"/>
                <w:lang w:eastAsia="ru-RU"/>
              </w:rPr>
              <w:t>собственногокардборда</w:t>
            </w:r>
            <w:proofErr w:type="spellEnd"/>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Проектирование собственного VR/AR устройства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66"/>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107-108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Презентация 3D-модели</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Демонстрация навыков презентации результатов выполненного кейса.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676"/>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Раздел 7. Создание интерактивного VR-приложения (Кейс №2)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36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34</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109-110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Постановка задачи и актуализация знаний</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Информация о кейсе, структуре и его содержании.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111-114</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proofErr w:type="spellStart"/>
            <w:r w:rsidRPr="00543AAE">
              <w:rPr>
                <w:rFonts w:ascii="Times New Roman" w:eastAsia="Times New Roman" w:hAnsi="Times New Roman" w:cs="Times New Roman"/>
                <w:sz w:val="24"/>
                <w:szCs w:val="24"/>
                <w:lang w:eastAsia="ru-RU"/>
              </w:rPr>
              <w:t>Прототипирование</w:t>
            </w:r>
            <w:proofErr w:type="spellEnd"/>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Создание прототипа проекта.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115-118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Компоновка сцен проекта</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Навыки создания 2D/3D игровых сцен, в т.ч. с препятствиями. Импорт моделей из программ 3D-моделирования и сторонних ресурсов, настройка и размещение их в сцене.  Умение создавать персонажа с нуля. Импортирование </w:t>
            </w:r>
            <w:proofErr w:type="spellStart"/>
            <w:r w:rsidRPr="00543AAE">
              <w:rPr>
                <w:rFonts w:ascii="Times New Roman" w:eastAsia="Times New Roman" w:hAnsi="Times New Roman" w:cs="Times New Roman"/>
                <w:sz w:val="24"/>
                <w:szCs w:val="24"/>
                <w:lang w:eastAsia="ru-RU"/>
              </w:rPr>
              <w:t>готовыхассетов</w:t>
            </w:r>
            <w:proofErr w:type="spellEnd"/>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119-122</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материалов и текстур</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Работа с материалами и </w:t>
            </w:r>
            <w:proofErr w:type="spellStart"/>
            <w:r w:rsidRPr="00543AAE">
              <w:rPr>
                <w:rFonts w:ascii="Times New Roman" w:eastAsia="Times New Roman" w:hAnsi="Times New Roman" w:cs="Times New Roman"/>
                <w:sz w:val="24"/>
                <w:szCs w:val="24"/>
                <w:lang w:eastAsia="ru-RU"/>
              </w:rPr>
              <w:t>текстурированием</w:t>
            </w:r>
            <w:proofErr w:type="spellEnd"/>
            <w:r w:rsidRPr="00543AAE">
              <w:rPr>
                <w:rFonts w:ascii="Times New Roman" w:eastAsia="Times New Roman" w:hAnsi="Times New Roman" w:cs="Times New Roman"/>
                <w:sz w:val="24"/>
                <w:szCs w:val="24"/>
                <w:lang w:eastAsia="ru-RU"/>
              </w:rPr>
              <w:t xml:space="preserve"> в игровых движках.</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123-126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анимации</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 xml:space="preserve">Применение </w:t>
            </w:r>
            <w:proofErr w:type="spellStart"/>
            <w:r w:rsidRPr="00543AAE">
              <w:rPr>
                <w:rFonts w:ascii="Times New Roman" w:eastAsia="Times New Roman" w:hAnsi="Times New Roman" w:cs="Times New Roman"/>
                <w:sz w:val="24"/>
                <w:szCs w:val="24"/>
                <w:lang w:eastAsia="ru-RU"/>
              </w:rPr>
              <w:t>сложныханимаций</w:t>
            </w:r>
            <w:proofErr w:type="spellEnd"/>
            <w:r w:rsidRPr="00543AAE">
              <w:rPr>
                <w:rFonts w:ascii="Times New Roman" w:eastAsia="Times New Roman" w:hAnsi="Times New Roman" w:cs="Times New Roman"/>
                <w:sz w:val="24"/>
                <w:szCs w:val="24"/>
                <w:lang w:eastAsia="ru-RU"/>
              </w:rPr>
              <w:t>. Добавление спецэффектов.</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4</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127-128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освещения и камер</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Работа с освещением. Настройка камер.</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129-130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Трекинг VR</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системы управления и взаимодействия под VR оборудование.</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131-136</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Настройка взаимодействия объектов</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Знание C#. Умение создавать скрипты, методы, условные и циклические конструкции. Умение подключать библиотеки.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6</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137-138</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Отладка приложения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Оптимизация проекта.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238"/>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139-140</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Монетизация приложения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Умение внедрять различные способы монетизации</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141-142</w:t>
            </w:r>
          </w:p>
        </w:tc>
        <w:tc>
          <w:tcPr>
            <w:tcW w:w="3685"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Презентация VR-приложения</w:t>
            </w:r>
          </w:p>
        </w:tc>
        <w:tc>
          <w:tcPr>
            <w:tcW w:w="8222"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Демонстрация навыков презентации результатов выполненного кейса.</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sz w:val="24"/>
                <w:szCs w:val="24"/>
                <w:lang w:eastAsia="ru-RU"/>
              </w:rPr>
              <w:t>2</w:t>
            </w:r>
          </w:p>
        </w:tc>
      </w:tr>
      <w:tr w:rsidR="00543AAE" w:rsidRPr="00543AAE" w:rsidTr="001E592A">
        <w:trPr>
          <w:trHeight w:val="331"/>
        </w:trPr>
        <w:tc>
          <w:tcPr>
            <w:tcW w:w="993" w:type="dxa"/>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143-144</w:t>
            </w:r>
          </w:p>
        </w:tc>
        <w:tc>
          <w:tcPr>
            <w:tcW w:w="11907" w:type="dxa"/>
            <w:gridSpan w:val="2"/>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12"/>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Итоговая аттестация</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2</w:t>
            </w:r>
          </w:p>
        </w:tc>
      </w:tr>
      <w:tr w:rsidR="00543AAE" w:rsidRPr="00543AAE" w:rsidTr="001E592A">
        <w:trPr>
          <w:trHeight w:val="331"/>
        </w:trPr>
        <w:tc>
          <w:tcPr>
            <w:tcW w:w="12900" w:type="dxa"/>
            <w:gridSpan w:val="3"/>
            <w:tcBorders>
              <w:top w:val="nil"/>
              <w:left w:val="single" w:sz="8" w:space="0" w:color="000000"/>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jc w:val="right"/>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Итого</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27"/>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144</w:t>
            </w:r>
          </w:p>
        </w:tc>
        <w:tc>
          <w:tcPr>
            <w:tcW w:w="708"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0"/>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17</w:t>
            </w:r>
          </w:p>
        </w:tc>
        <w:tc>
          <w:tcPr>
            <w:tcW w:w="709" w:type="dxa"/>
            <w:tcBorders>
              <w:top w:val="nil"/>
              <w:left w:val="nil"/>
              <w:bottom w:val="single" w:sz="8" w:space="0" w:color="000000"/>
              <w:right w:val="single" w:sz="8" w:space="0" w:color="000000"/>
            </w:tcBorders>
            <w:tcMar>
              <w:top w:w="12" w:type="dxa"/>
              <w:left w:w="82" w:type="dxa"/>
              <w:bottom w:w="0" w:type="dxa"/>
              <w:right w:w="31" w:type="dxa"/>
            </w:tcMar>
            <w:vAlign w:val="center"/>
            <w:hideMark/>
          </w:tcPr>
          <w:p w:rsidR="00543AAE" w:rsidRPr="00543AAE" w:rsidRDefault="00543AAE" w:rsidP="00543AAE">
            <w:pPr>
              <w:spacing w:after="0" w:line="225" w:lineRule="atLeast"/>
              <w:ind w:right="55"/>
              <w:jc w:val="center"/>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sz w:val="24"/>
                <w:szCs w:val="24"/>
                <w:lang w:eastAsia="ru-RU"/>
              </w:rPr>
              <w:t>127</w:t>
            </w:r>
          </w:p>
        </w:tc>
      </w:tr>
    </w:tbl>
    <w:p w:rsidR="00543AAE" w:rsidRPr="00543AAE" w:rsidRDefault="00543AAE" w:rsidP="00543AAE">
      <w:pPr>
        <w:spacing w:after="0" w:line="240" w:lineRule="auto"/>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color w:val="000000"/>
          <w:sz w:val="28"/>
          <w:szCs w:val="28"/>
          <w:shd w:val="clear" w:color="auto" w:fill="FFFFFF"/>
          <w:lang w:eastAsia="ru-RU"/>
        </w:rPr>
        <w:br w:type="textWrapping" w:clear="all"/>
      </w:r>
    </w:p>
    <w:p w:rsidR="00543AAE" w:rsidRPr="00543AAE" w:rsidRDefault="00543AAE" w:rsidP="00543AAE">
      <w:pPr>
        <w:shd w:val="clear" w:color="auto" w:fill="FFFFFF"/>
        <w:spacing w:after="0" w:line="240" w:lineRule="auto"/>
        <w:ind w:right="-4" w:firstLine="699"/>
        <w:outlineLvl w:val="1"/>
        <w:rPr>
          <w:rFonts w:ascii="Arial" w:eastAsia="Times New Roman" w:hAnsi="Arial" w:cs="Arial"/>
          <w:b/>
          <w:bCs/>
          <w:color w:val="000000"/>
          <w:sz w:val="36"/>
          <w:szCs w:val="36"/>
          <w:lang w:eastAsia="ru-RU"/>
        </w:rPr>
      </w:pPr>
      <w:bookmarkStart w:id="6" w:name="_Toc65236694"/>
      <w:r w:rsidRPr="00543AAE">
        <w:rPr>
          <w:rFonts w:ascii="Arial" w:eastAsia="Times New Roman" w:hAnsi="Arial" w:cs="Arial"/>
          <w:b/>
          <w:bCs/>
          <w:color w:val="267F8C"/>
          <w:sz w:val="36"/>
          <w:szCs w:val="36"/>
          <w:lang w:eastAsia="ru-RU"/>
        </w:rPr>
        <w:t>1.3.2 Содержание учебного плана</w:t>
      </w:r>
      <w:bookmarkEnd w:id="6"/>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Введение</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Знакомство, </w:t>
      </w:r>
      <w:proofErr w:type="spellStart"/>
      <w:r w:rsidRPr="00543AAE">
        <w:rPr>
          <w:rFonts w:ascii="Times New Roman" w:eastAsia="Times New Roman" w:hAnsi="Times New Roman" w:cs="Times New Roman"/>
          <w:b/>
          <w:bCs/>
          <w:color w:val="000000"/>
          <w:sz w:val="24"/>
          <w:szCs w:val="24"/>
          <w:lang w:eastAsia="ru-RU"/>
        </w:rPr>
        <w:t>командообразование</w:t>
      </w:r>
      <w:proofErr w:type="spellEnd"/>
      <w:r w:rsidRPr="00543AAE">
        <w:rPr>
          <w:rFonts w:ascii="Times New Roman" w:eastAsia="Times New Roman" w:hAnsi="Times New Roman" w:cs="Times New Roman"/>
          <w:b/>
          <w:bCs/>
          <w:color w:val="000000"/>
          <w:sz w:val="24"/>
          <w:szCs w:val="24"/>
          <w:lang w:eastAsia="ru-RU"/>
        </w:rPr>
        <w:t>, инструктаж, знакомство с оборудованием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 xml:space="preserve">Знакомство с обучающимися, сбор и корректировка ожиданий, игры на </w:t>
      </w:r>
      <w:proofErr w:type="spellStart"/>
      <w:r w:rsidRPr="00543AAE">
        <w:rPr>
          <w:rFonts w:ascii="Times New Roman" w:eastAsia="Times New Roman" w:hAnsi="Times New Roman" w:cs="Times New Roman"/>
          <w:color w:val="000000"/>
          <w:sz w:val="24"/>
          <w:szCs w:val="24"/>
          <w:lang w:eastAsia="ru-RU"/>
        </w:rPr>
        <w:t>командообразование</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1. Технология VR/AR</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1.1 Знакомство со стационарным VR-оборудованием в игровом/соревновательном процессе</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 видах стационарного VR-оборудования, история появления и развития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Соревновательная игра с использованием стационарного оборудования VR</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1.2 Знакомство с AR-приложениями в игровом / соревновательном процессе</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 видах AR-приложений, история появления и развития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Соревновательная игра с использованием AR-приложений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1.3 Технология виртуальной реальности и специфика VR/AR-интерфейсов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об интерфейсах дополненной и виртуальной реальности, их разнообразии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1.4 Где применяются и как разрабатываются VR-проекты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 возможных сферах использования технологий виртуальной и дополненной реальности, пользе ее применения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2. Создание презентаций</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2.1 Знакомство с редактором </w:t>
      </w:r>
      <w:proofErr w:type="spellStart"/>
      <w:r w:rsidRPr="00543AAE">
        <w:rPr>
          <w:rFonts w:ascii="Times New Roman" w:eastAsia="Times New Roman" w:hAnsi="Times New Roman" w:cs="Times New Roman"/>
          <w:b/>
          <w:bCs/>
          <w:color w:val="000000"/>
          <w:sz w:val="24"/>
          <w:szCs w:val="24"/>
          <w:lang w:eastAsia="ru-RU"/>
        </w:rPr>
        <w:t>Canva</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Интерфейс редактора </w:t>
      </w:r>
      <w:proofErr w:type="spellStart"/>
      <w:r w:rsidRPr="00543AAE">
        <w:rPr>
          <w:rFonts w:ascii="Times New Roman" w:eastAsia="Times New Roman" w:hAnsi="Times New Roman" w:cs="Times New Roman"/>
          <w:color w:val="000000"/>
          <w:sz w:val="24"/>
          <w:szCs w:val="24"/>
          <w:lang w:eastAsia="ru-RU"/>
        </w:rPr>
        <w:t>Canva</w:t>
      </w:r>
      <w:proofErr w:type="spellEnd"/>
      <w:r w:rsidRPr="00543AAE">
        <w:rPr>
          <w:rFonts w:ascii="Times New Roman" w:eastAsia="Times New Roman" w:hAnsi="Times New Roman" w:cs="Times New Roman"/>
          <w:color w:val="000000"/>
          <w:sz w:val="24"/>
          <w:szCs w:val="24"/>
          <w:lang w:eastAsia="ru-RU"/>
        </w:rPr>
        <w:t>, принципы работы с программой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2.2 Создание и защита презентации «Применение VR/AR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Самостоятельная работа по поиску информации, созданию и защите презентации</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3. Основы 3D-моделирования (</w:t>
      </w:r>
      <w:proofErr w:type="spellStart"/>
      <w:r w:rsidRPr="00543AAE">
        <w:rPr>
          <w:rFonts w:ascii="Times New Roman" w:eastAsia="Times New Roman" w:hAnsi="Times New Roman" w:cs="Times New Roman"/>
          <w:b/>
          <w:bCs/>
          <w:color w:val="000000"/>
          <w:sz w:val="24"/>
          <w:szCs w:val="24"/>
          <w:lang w:eastAsia="ru-RU"/>
        </w:rPr>
        <w:t>Blender</w:t>
      </w:r>
      <w:proofErr w:type="spellEnd"/>
      <w:r w:rsidRPr="00543AAE">
        <w:rPr>
          <w:rFonts w:ascii="Times New Roman" w:eastAsia="Times New Roman" w:hAnsi="Times New Roman" w:cs="Times New Roman"/>
          <w:b/>
          <w:bCs/>
          <w:color w:val="000000"/>
          <w:sz w:val="24"/>
          <w:szCs w:val="24"/>
          <w:lang w:eastAsia="ru-RU"/>
        </w:rPr>
        <w:t>)</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3.1 Принципы создания 3D-моделей, виды 3D-моделирования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об инструментах создания моделей, примерах их использования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3.2 Знакомство с </w:t>
      </w:r>
      <w:proofErr w:type="spellStart"/>
      <w:r w:rsidRPr="00543AAE">
        <w:rPr>
          <w:rFonts w:ascii="Times New Roman" w:eastAsia="Times New Roman" w:hAnsi="Times New Roman" w:cs="Times New Roman"/>
          <w:b/>
          <w:bCs/>
          <w:color w:val="000000"/>
          <w:sz w:val="24"/>
          <w:szCs w:val="24"/>
          <w:lang w:eastAsia="ru-RU"/>
        </w:rPr>
        <w:t>Blender</w:t>
      </w:r>
      <w:proofErr w:type="spellEnd"/>
      <w:r w:rsidRPr="00543AAE">
        <w:rPr>
          <w:rFonts w:ascii="Times New Roman" w:eastAsia="Times New Roman" w:hAnsi="Times New Roman" w:cs="Times New Roman"/>
          <w:b/>
          <w:bCs/>
          <w:color w:val="000000"/>
          <w:sz w:val="24"/>
          <w:szCs w:val="24"/>
          <w:lang w:eastAsia="ru-RU"/>
        </w:rPr>
        <w:t>: установка, интерфейс, работа с окнами, навигация, камера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примитивных моделей при помощи инструментов </w:t>
      </w:r>
      <w:proofErr w:type="spellStart"/>
      <w:r w:rsidRPr="00543AAE">
        <w:rPr>
          <w:rFonts w:ascii="Times New Roman" w:eastAsia="Times New Roman" w:hAnsi="Times New Roman" w:cs="Times New Roman"/>
          <w:color w:val="000000"/>
          <w:sz w:val="24"/>
          <w:szCs w:val="24"/>
          <w:lang w:eastAsia="ru-RU"/>
        </w:rPr>
        <w:t>Blender</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3.3 </w:t>
      </w:r>
      <w:proofErr w:type="spellStart"/>
      <w:r w:rsidRPr="00543AAE">
        <w:rPr>
          <w:rFonts w:ascii="Times New Roman" w:eastAsia="Times New Roman" w:hAnsi="Times New Roman" w:cs="Times New Roman"/>
          <w:b/>
          <w:bCs/>
          <w:color w:val="000000"/>
          <w:sz w:val="24"/>
          <w:szCs w:val="24"/>
          <w:lang w:eastAsia="ru-RU"/>
        </w:rPr>
        <w:t>PropsModeling</w:t>
      </w:r>
      <w:proofErr w:type="spellEnd"/>
      <w:r w:rsidRPr="00543AAE">
        <w:rPr>
          <w:rFonts w:ascii="Times New Roman" w:eastAsia="Times New Roman" w:hAnsi="Times New Roman" w:cs="Times New Roman"/>
          <w:b/>
          <w:bCs/>
          <w:color w:val="000000"/>
          <w:sz w:val="24"/>
          <w:szCs w:val="24"/>
          <w:lang w:eastAsia="ru-RU"/>
        </w:rPr>
        <w:t xml:space="preserve"> создание статичных элементов окружения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Практические упражнения по созданию статичных элементов окружения и применению реалистичных физических параметров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3.4 Создание 3D-модели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Практические упражнения по созданию 3D-моделей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3.5 Работа с освещением. Настройка камер. Рендер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Применение теоретических знаний о типах и форматах файлов, принципах работы с ними, общей логики и принципах создания и </w:t>
      </w:r>
      <w:proofErr w:type="spellStart"/>
      <w:r w:rsidRPr="00543AAE">
        <w:rPr>
          <w:rFonts w:ascii="Times New Roman" w:eastAsia="Times New Roman" w:hAnsi="Times New Roman" w:cs="Times New Roman"/>
          <w:color w:val="000000"/>
          <w:sz w:val="24"/>
          <w:szCs w:val="24"/>
          <w:lang w:eastAsia="ru-RU"/>
        </w:rPr>
        <w:t>отрисовки</w:t>
      </w:r>
      <w:proofErr w:type="spellEnd"/>
      <w:r w:rsidRPr="00543AAE">
        <w:rPr>
          <w:rFonts w:ascii="Times New Roman" w:eastAsia="Times New Roman" w:hAnsi="Times New Roman" w:cs="Times New Roman"/>
          <w:color w:val="000000"/>
          <w:sz w:val="24"/>
          <w:szCs w:val="24"/>
          <w:lang w:eastAsia="ru-RU"/>
        </w:rPr>
        <w:t xml:space="preserve"> изображения на компьютере, цветовых схемы, понятия рендера при решении практических задач</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3.6 Работа с материалами и текстурами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материалов и текстур, нанесение их на модель</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3.7 Создание </w:t>
      </w:r>
      <w:proofErr w:type="spellStart"/>
      <w:r w:rsidRPr="00543AAE">
        <w:rPr>
          <w:rFonts w:ascii="Times New Roman" w:eastAsia="Times New Roman" w:hAnsi="Times New Roman" w:cs="Times New Roman"/>
          <w:b/>
          <w:bCs/>
          <w:color w:val="000000"/>
          <w:sz w:val="24"/>
          <w:szCs w:val="24"/>
          <w:lang w:eastAsia="ru-RU"/>
        </w:rPr>
        <w:t>LowPoly</w:t>
      </w:r>
      <w:proofErr w:type="spellEnd"/>
      <w:r w:rsidRPr="00543AAE">
        <w:rPr>
          <w:rFonts w:ascii="Times New Roman" w:eastAsia="Times New Roman" w:hAnsi="Times New Roman" w:cs="Times New Roman"/>
          <w:b/>
          <w:bCs/>
          <w:color w:val="000000"/>
          <w:sz w:val="24"/>
          <w:szCs w:val="24"/>
          <w:lang w:eastAsia="ru-RU"/>
        </w:rPr>
        <w:t xml:space="preserve"> модели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Практические упражнения по созданию </w:t>
      </w:r>
      <w:proofErr w:type="spellStart"/>
      <w:r w:rsidRPr="00543AAE">
        <w:rPr>
          <w:rFonts w:ascii="Times New Roman" w:eastAsia="Times New Roman" w:hAnsi="Times New Roman" w:cs="Times New Roman"/>
          <w:color w:val="000000"/>
          <w:sz w:val="24"/>
          <w:szCs w:val="24"/>
          <w:lang w:eastAsia="ru-RU"/>
        </w:rPr>
        <w:t>низкополигональных</w:t>
      </w:r>
      <w:proofErr w:type="spellEnd"/>
      <w:r w:rsidRPr="00543AAE">
        <w:rPr>
          <w:rFonts w:ascii="Times New Roman" w:eastAsia="Times New Roman" w:hAnsi="Times New Roman" w:cs="Times New Roman"/>
          <w:color w:val="000000"/>
          <w:sz w:val="24"/>
          <w:szCs w:val="24"/>
          <w:lang w:eastAsia="ru-RU"/>
        </w:rPr>
        <w:t xml:space="preserve"> моделей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Раздел 4. Разработка игр и приложений на </w:t>
      </w:r>
      <w:proofErr w:type="spellStart"/>
      <w:r w:rsidRPr="00543AAE">
        <w:rPr>
          <w:rFonts w:ascii="Times New Roman" w:eastAsia="Times New Roman" w:hAnsi="Times New Roman" w:cs="Times New Roman"/>
          <w:b/>
          <w:bCs/>
          <w:color w:val="000000"/>
          <w:sz w:val="24"/>
          <w:szCs w:val="24"/>
          <w:lang w:eastAsia="ru-RU"/>
        </w:rPr>
        <w:t>Unity</w:t>
      </w:r>
      <w:proofErr w:type="spellEnd"/>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4.1 Игровые движки. Знакомство с </w:t>
      </w:r>
      <w:proofErr w:type="spellStart"/>
      <w:r w:rsidRPr="00543AAE">
        <w:rPr>
          <w:rFonts w:ascii="Times New Roman" w:eastAsia="Times New Roman" w:hAnsi="Times New Roman" w:cs="Times New Roman"/>
          <w:b/>
          <w:bCs/>
          <w:color w:val="000000"/>
          <w:sz w:val="24"/>
          <w:szCs w:val="24"/>
          <w:lang w:eastAsia="ru-RU"/>
        </w:rPr>
        <w:t>Unity</w:t>
      </w:r>
      <w:proofErr w:type="spellEnd"/>
      <w:r w:rsidRPr="00543AAE">
        <w:rPr>
          <w:rFonts w:ascii="Times New Roman" w:eastAsia="Times New Roman" w:hAnsi="Times New Roman" w:cs="Times New Roman"/>
          <w:b/>
          <w:bCs/>
          <w:color w:val="000000"/>
          <w:sz w:val="24"/>
          <w:szCs w:val="24"/>
          <w:lang w:eastAsia="ru-RU"/>
        </w:rPr>
        <w:t>: установка, интерфейс, работа с примитивами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Разбор интерфейса и логики программы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4.2 Создание скриптов в </w:t>
      </w:r>
      <w:proofErr w:type="spellStart"/>
      <w:r w:rsidRPr="00543AAE">
        <w:rPr>
          <w:rFonts w:ascii="Times New Roman" w:eastAsia="Times New Roman" w:hAnsi="Times New Roman" w:cs="Times New Roman"/>
          <w:b/>
          <w:bCs/>
          <w:color w:val="000000"/>
          <w:sz w:val="24"/>
          <w:szCs w:val="24"/>
          <w:lang w:eastAsia="ru-RU"/>
        </w:rPr>
        <w:t>Unity</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Практические упражнения по созданию скриптов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4.3 Инструменты для разработки игр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Моделирование элементов окружения и других объектов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4.4 Звук, анимация и визуальные эффекты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Создание интерактивных элементов в сцене при помощи C#</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4.5 Разработка интерфейса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Разбор интерфейса и логика программы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4.6 Работа с </w:t>
      </w:r>
      <w:proofErr w:type="spellStart"/>
      <w:r w:rsidRPr="00543AAE">
        <w:rPr>
          <w:rFonts w:ascii="Times New Roman" w:eastAsia="Times New Roman" w:hAnsi="Times New Roman" w:cs="Times New Roman"/>
          <w:b/>
          <w:bCs/>
          <w:color w:val="000000"/>
          <w:sz w:val="24"/>
          <w:szCs w:val="24"/>
          <w:lang w:eastAsia="ru-RU"/>
        </w:rPr>
        <w:t>ассетами</w:t>
      </w:r>
      <w:proofErr w:type="spellEnd"/>
      <w:r w:rsidRPr="00543AAE">
        <w:rPr>
          <w:rFonts w:ascii="Times New Roman" w:eastAsia="Times New Roman" w:hAnsi="Times New Roman" w:cs="Times New Roman"/>
          <w:b/>
          <w:bCs/>
          <w:color w:val="000000"/>
          <w:sz w:val="24"/>
          <w:szCs w:val="24"/>
          <w:lang w:eastAsia="ru-RU"/>
        </w:rPr>
        <w:t xml:space="preserve"> и создание сцены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 xml:space="preserve">Импорт моделей в сцену, создание проекта, </w:t>
      </w:r>
      <w:proofErr w:type="spellStart"/>
      <w:r w:rsidRPr="00543AAE">
        <w:rPr>
          <w:rFonts w:ascii="Times New Roman" w:eastAsia="Times New Roman" w:hAnsi="Times New Roman" w:cs="Times New Roman"/>
          <w:color w:val="000000"/>
          <w:sz w:val="24"/>
          <w:szCs w:val="24"/>
          <w:lang w:eastAsia="ru-RU"/>
        </w:rPr>
        <w:t>финализация</w:t>
      </w:r>
      <w:proofErr w:type="spellEnd"/>
      <w:r w:rsidRPr="00543AAE">
        <w:rPr>
          <w:rFonts w:ascii="Times New Roman" w:eastAsia="Times New Roman" w:hAnsi="Times New Roman" w:cs="Times New Roman"/>
          <w:color w:val="000000"/>
          <w:sz w:val="24"/>
          <w:szCs w:val="24"/>
          <w:lang w:eastAsia="ru-RU"/>
        </w:rPr>
        <w:t xml:space="preserve"> сцены, настройка качества картинки, оптимизация сцены, добавление интерактивных элементов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5. Разработка AR-приложений</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5.1 </w:t>
      </w:r>
      <w:proofErr w:type="spellStart"/>
      <w:r w:rsidRPr="00543AAE">
        <w:rPr>
          <w:rFonts w:ascii="Times New Roman" w:eastAsia="Times New Roman" w:hAnsi="Times New Roman" w:cs="Times New Roman"/>
          <w:b/>
          <w:bCs/>
          <w:color w:val="000000"/>
          <w:sz w:val="24"/>
          <w:szCs w:val="24"/>
          <w:lang w:eastAsia="ru-RU"/>
        </w:rPr>
        <w:t>Vuforia</w:t>
      </w:r>
      <w:proofErr w:type="spellEnd"/>
      <w:r w:rsidRPr="00543AAE">
        <w:rPr>
          <w:rFonts w:ascii="Times New Roman" w:eastAsia="Times New Roman" w:hAnsi="Times New Roman" w:cs="Times New Roman"/>
          <w:b/>
          <w:bCs/>
          <w:color w:val="000000"/>
          <w:sz w:val="24"/>
          <w:szCs w:val="24"/>
          <w:lang w:eastAsia="ru-RU"/>
        </w:rPr>
        <w:t xml:space="preserve"> как пример меточных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Практические упражнения по созданию AR-приложений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5.2 </w:t>
      </w:r>
      <w:proofErr w:type="spellStart"/>
      <w:r w:rsidRPr="00543AAE">
        <w:rPr>
          <w:rFonts w:ascii="Times New Roman" w:eastAsia="Times New Roman" w:hAnsi="Times New Roman" w:cs="Times New Roman"/>
          <w:b/>
          <w:bCs/>
          <w:color w:val="000000"/>
          <w:sz w:val="24"/>
          <w:szCs w:val="24"/>
          <w:lang w:eastAsia="ru-RU"/>
        </w:rPr>
        <w:t>Безметочные</w:t>
      </w:r>
      <w:proofErr w:type="spellEnd"/>
      <w:r w:rsidRPr="00543AAE">
        <w:rPr>
          <w:rFonts w:ascii="Times New Roman" w:eastAsia="Times New Roman" w:hAnsi="Times New Roman" w:cs="Times New Roman"/>
          <w:b/>
          <w:bCs/>
          <w:color w:val="000000"/>
          <w:sz w:val="24"/>
          <w:szCs w:val="24"/>
          <w:lang w:eastAsia="ru-RU"/>
        </w:rPr>
        <w:t xml:space="preserve"> технологии на базе AR </w:t>
      </w:r>
      <w:proofErr w:type="spellStart"/>
      <w:r w:rsidRPr="00543AAE">
        <w:rPr>
          <w:rFonts w:ascii="Times New Roman" w:eastAsia="Times New Roman" w:hAnsi="Times New Roman" w:cs="Times New Roman"/>
          <w:b/>
          <w:bCs/>
          <w:color w:val="000000"/>
          <w:sz w:val="24"/>
          <w:szCs w:val="24"/>
          <w:lang w:eastAsia="ru-RU"/>
        </w:rPr>
        <w:t>Foundation</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Практические упражнение на использование </w:t>
      </w:r>
      <w:proofErr w:type="spellStart"/>
      <w:r w:rsidRPr="00543AAE">
        <w:rPr>
          <w:rFonts w:ascii="Times New Roman" w:eastAsia="Times New Roman" w:hAnsi="Times New Roman" w:cs="Times New Roman"/>
          <w:color w:val="000000"/>
          <w:sz w:val="24"/>
          <w:szCs w:val="24"/>
          <w:lang w:eastAsia="ru-RU"/>
        </w:rPr>
        <w:t>безметочных</w:t>
      </w:r>
      <w:proofErr w:type="spellEnd"/>
      <w:r w:rsidRPr="00543AAE">
        <w:rPr>
          <w:rFonts w:ascii="Times New Roman" w:eastAsia="Times New Roman" w:hAnsi="Times New Roman" w:cs="Times New Roman"/>
          <w:color w:val="000000"/>
          <w:sz w:val="24"/>
          <w:szCs w:val="24"/>
          <w:lang w:eastAsia="ru-RU"/>
        </w:rPr>
        <w:t xml:space="preserve">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5.3 Создание AR-маски в </w:t>
      </w:r>
      <w:proofErr w:type="spellStart"/>
      <w:r w:rsidRPr="00543AAE">
        <w:rPr>
          <w:rFonts w:ascii="Times New Roman" w:eastAsia="Times New Roman" w:hAnsi="Times New Roman" w:cs="Times New Roman"/>
          <w:b/>
          <w:bCs/>
          <w:color w:val="000000"/>
          <w:sz w:val="24"/>
          <w:szCs w:val="24"/>
          <w:lang w:eastAsia="ru-RU"/>
        </w:rPr>
        <w:t>Spark</w:t>
      </w:r>
      <w:proofErr w:type="spellEnd"/>
      <w:r w:rsidRPr="00543AAE">
        <w:rPr>
          <w:rFonts w:ascii="Times New Roman" w:eastAsia="Times New Roman" w:hAnsi="Times New Roman" w:cs="Times New Roman"/>
          <w:b/>
          <w:bCs/>
          <w:color w:val="000000"/>
          <w:sz w:val="24"/>
          <w:szCs w:val="24"/>
          <w:lang w:eastAsia="ru-RU"/>
        </w:rPr>
        <w:t xml:space="preserve"> AR</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маски дополненной реальности в </w:t>
      </w:r>
      <w:proofErr w:type="spellStart"/>
      <w:r w:rsidRPr="00543AAE">
        <w:rPr>
          <w:rFonts w:ascii="Times New Roman" w:eastAsia="Times New Roman" w:hAnsi="Times New Roman" w:cs="Times New Roman"/>
          <w:color w:val="000000"/>
          <w:sz w:val="24"/>
          <w:szCs w:val="24"/>
          <w:lang w:eastAsia="ru-RU"/>
        </w:rPr>
        <w:t>Spark</w:t>
      </w:r>
      <w:proofErr w:type="spellEnd"/>
      <w:r w:rsidRPr="00543AAE">
        <w:rPr>
          <w:rFonts w:ascii="Times New Roman" w:eastAsia="Times New Roman" w:hAnsi="Times New Roman" w:cs="Times New Roman"/>
          <w:color w:val="000000"/>
          <w:sz w:val="24"/>
          <w:szCs w:val="24"/>
          <w:lang w:eastAsia="ru-RU"/>
        </w:rPr>
        <w:t> AR</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5.4 Создание виртуального тура в </w:t>
      </w:r>
      <w:proofErr w:type="spellStart"/>
      <w:r w:rsidRPr="00543AAE">
        <w:rPr>
          <w:rFonts w:ascii="Times New Roman" w:eastAsia="Times New Roman" w:hAnsi="Times New Roman" w:cs="Times New Roman"/>
          <w:b/>
          <w:bCs/>
          <w:color w:val="000000"/>
          <w:sz w:val="24"/>
          <w:szCs w:val="24"/>
          <w:lang w:eastAsia="ru-RU"/>
        </w:rPr>
        <w:t>PanoQUIZ</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панорам в </w:t>
      </w:r>
      <w:proofErr w:type="spellStart"/>
      <w:r w:rsidRPr="00543AAE">
        <w:rPr>
          <w:rFonts w:ascii="Times New Roman" w:eastAsia="Times New Roman" w:hAnsi="Times New Roman" w:cs="Times New Roman"/>
          <w:color w:val="000000"/>
          <w:sz w:val="24"/>
          <w:szCs w:val="24"/>
          <w:lang w:eastAsia="ru-RU"/>
        </w:rPr>
        <w:t>PanoQUIZ</w:t>
      </w:r>
      <w:proofErr w:type="spellEnd"/>
      <w:r w:rsidRPr="00543AAE">
        <w:rPr>
          <w:rFonts w:ascii="Times New Roman" w:eastAsia="Times New Roman" w:hAnsi="Times New Roman" w:cs="Times New Roman"/>
          <w:color w:val="000000"/>
          <w:sz w:val="24"/>
          <w:szCs w:val="24"/>
          <w:lang w:eastAsia="ru-RU"/>
        </w:rPr>
        <w:t>, разработка заданий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5.1 Использование технологий BIM при проектировании помещений на базе </w:t>
      </w:r>
      <w:proofErr w:type="spellStart"/>
      <w:r w:rsidRPr="00543AAE">
        <w:rPr>
          <w:rFonts w:ascii="Times New Roman" w:eastAsia="Times New Roman" w:hAnsi="Times New Roman" w:cs="Times New Roman"/>
          <w:b/>
          <w:bCs/>
          <w:color w:val="000000"/>
          <w:sz w:val="24"/>
          <w:szCs w:val="24"/>
          <w:lang w:eastAsia="ru-RU"/>
        </w:rPr>
        <w:t>AutodeskRevit</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дизайна интерьера с использованием технологий BIM и VR проектирования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5.2 Семейства и параметризация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Автоматизация процесса создания дизайна интерьера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6. Разработка 3D-модели помещения от эскиза до рендера (Кейс №1)</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6.1 Постановка задачи и актуализация знаний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 кейсе, структуре и его содержании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6.2 Создание помещения по чертежам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Умение создавать помещение по фактическим размерам, используя технологию BIM. Умение экспортирования BIM модели в программы 3D-моделирования и игровые движки.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6.3 Создание и расстановка предметов мебели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Навыки создания сложных моделей мебели.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6.4 Декорирование помещения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Навыки импортирования готовых моделей и компоновки готовой сцены.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6.5 Настройка материалов и текстур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Работа с </w:t>
      </w:r>
      <w:proofErr w:type="spellStart"/>
      <w:r w:rsidRPr="00543AAE">
        <w:rPr>
          <w:rFonts w:ascii="Times New Roman" w:eastAsia="Times New Roman" w:hAnsi="Times New Roman" w:cs="Times New Roman"/>
          <w:color w:val="000000"/>
          <w:sz w:val="24"/>
          <w:szCs w:val="24"/>
          <w:lang w:eastAsia="ru-RU"/>
        </w:rPr>
        <w:t>шейдингом</w:t>
      </w:r>
      <w:proofErr w:type="spellEnd"/>
      <w:r w:rsidRPr="00543AAE">
        <w:rPr>
          <w:rFonts w:ascii="Times New Roman" w:eastAsia="Times New Roman" w:hAnsi="Times New Roman" w:cs="Times New Roman"/>
          <w:color w:val="000000"/>
          <w:sz w:val="24"/>
          <w:szCs w:val="24"/>
          <w:lang w:eastAsia="ru-RU"/>
        </w:rPr>
        <w:t xml:space="preserve"> и </w:t>
      </w:r>
      <w:proofErr w:type="spellStart"/>
      <w:r w:rsidRPr="00543AAE">
        <w:rPr>
          <w:rFonts w:ascii="Times New Roman" w:eastAsia="Times New Roman" w:hAnsi="Times New Roman" w:cs="Times New Roman"/>
          <w:color w:val="000000"/>
          <w:sz w:val="24"/>
          <w:szCs w:val="24"/>
          <w:lang w:eastAsia="ru-RU"/>
        </w:rPr>
        <w:t>текстурированием</w:t>
      </w:r>
      <w:proofErr w:type="spellEnd"/>
      <w:r w:rsidRPr="00543AAE">
        <w:rPr>
          <w:rFonts w:ascii="Times New Roman" w:eastAsia="Times New Roman" w:hAnsi="Times New Roman" w:cs="Times New Roman"/>
          <w:color w:val="000000"/>
          <w:sz w:val="24"/>
          <w:szCs w:val="24"/>
          <w:lang w:eastAsia="ru-RU"/>
        </w:rPr>
        <w:t xml:space="preserve"> в программах 3D-моделирования.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6.6 Настройка освещения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Знание особенностей постановки внешнего и внутреннего освещения.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6.7 Создание виртуального тура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Знание особенностей при работе с камерами. Создание виртуального тура и VR-панорам.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6.8 Создание </w:t>
      </w:r>
      <w:proofErr w:type="spellStart"/>
      <w:r w:rsidRPr="00543AAE">
        <w:rPr>
          <w:rFonts w:ascii="Times New Roman" w:eastAsia="Times New Roman" w:hAnsi="Times New Roman" w:cs="Times New Roman"/>
          <w:b/>
          <w:bCs/>
          <w:color w:val="000000"/>
          <w:sz w:val="24"/>
          <w:szCs w:val="24"/>
          <w:lang w:eastAsia="ru-RU"/>
        </w:rPr>
        <w:t>собственногокардборда</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Проектирование собственного VR/AR устройства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6.9 Презентация 3D-модели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 </w:t>
      </w:r>
      <w:r w:rsidRPr="00543AAE">
        <w:rPr>
          <w:rFonts w:ascii="Times New Roman" w:eastAsia="Times New Roman" w:hAnsi="Times New Roman" w:cs="Times New Roman"/>
          <w:color w:val="000000"/>
          <w:sz w:val="24"/>
          <w:szCs w:val="24"/>
          <w:lang w:eastAsia="ru-RU"/>
        </w:rPr>
        <w:t>Демонстрация навыков презентации результатов выполненного кейса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Раздел 7. Создание интерактивного VR-приложения (Кейс №2)</w:t>
      </w:r>
    </w:p>
    <w:p w:rsidR="00543AAE" w:rsidRPr="00543AAE" w:rsidRDefault="00543AAE" w:rsidP="00543AAE">
      <w:pPr>
        <w:shd w:val="clear" w:color="auto" w:fill="FFFFFF"/>
        <w:spacing w:after="0" w:line="31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7.1 Постановка задачи и актуализация знаний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Теория: </w:t>
      </w:r>
      <w:r w:rsidRPr="00543AAE">
        <w:rPr>
          <w:rFonts w:ascii="Times New Roman" w:eastAsia="Times New Roman" w:hAnsi="Times New Roman" w:cs="Times New Roman"/>
          <w:color w:val="000000"/>
          <w:sz w:val="24"/>
          <w:szCs w:val="24"/>
          <w:lang w:eastAsia="ru-RU"/>
        </w:rPr>
        <w:t>Информация о кейсе, структуре и его содержании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xml:space="preserve">7.2 </w:t>
      </w:r>
      <w:proofErr w:type="spellStart"/>
      <w:r w:rsidRPr="00543AAE">
        <w:rPr>
          <w:rFonts w:ascii="Times New Roman" w:eastAsia="Times New Roman" w:hAnsi="Times New Roman" w:cs="Times New Roman"/>
          <w:b/>
          <w:bCs/>
          <w:color w:val="000000"/>
          <w:sz w:val="24"/>
          <w:szCs w:val="24"/>
          <w:lang w:eastAsia="ru-RU"/>
        </w:rPr>
        <w:t>Прототипирование</w:t>
      </w:r>
      <w:proofErr w:type="spellEnd"/>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Создание прототипа проекта.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7.3 Компоновка сцен проекта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Навыки создания 2D/3D игровых сцен, в т.ч. с препятствиями. Импорт моделей из программ 3D-моделирования и сторонних ресурсов, настройка и размещение их в сцене.  Умение создавать персонажа с нуля. Импортирование </w:t>
      </w:r>
      <w:proofErr w:type="spellStart"/>
      <w:r w:rsidRPr="00543AAE">
        <w:rPr>
          <w:rFonts w:ascii="Times New Roman" w:eastAsia="Times New Roman" w:hAnsi="Times New Roman" w:cs="Times New Roman"/>
          <w:color w:val="000000"/>
          <w:sz w:val="24"/>
          <w:szCs w:val="24"/>
          <w:lang w:eastAsia="ru-RU"/>
        </w:rPr>
        <w:t>готовыхассетов</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7.4 Настройка материалов и текстур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Работа с материалами и </w:t>
      </w:r>
      <w:proofErr w:type="spellStart"/>
      <w:r w:rsidRPr="00543AAE">
        <w:rPr>
          <w:rFonts w:ascii="Times New Roman" w:eastAsia="Times New Roman" w:hAnsi="Times New Roman" w:cs="Times New Roman"/>
          <w:color w:val="000000"/>
          <w:sz w:val="24"/>
          <w:szCs w:val="24"/>
          <w:lang w:eastAsia="ru-RU"/>
        </w:rPr>
        <w:t>текстурированием</w:t>
      </w:r>
      <w:proofErr w:type="spellEnd"/>
      <w:r w:rsidRPr="00543AAE">
        <w:rPr>
          <w:rFonts w:ascii="Times New Roman" w:eastAsia="Times New Roman" w:hAnsi="Times New Roman" w:cs="Times New Roman"/>
          <w:color w:val="000000"/>
          <w:sz w:val="24"/>
          <w:szCs w:val="24"/>
          <w:lang w:eastAsia="ru-RU"/>
        </w:rPr>
        <w:t xml:space="preserve"> в игровых движках.</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7.5 Настройка анимации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xml:space="preserve"> Применение </w:t>
      </w:r>
      <w:proofErr w:type="spellStart"/>
      <w:r w:rsidRPr="00543AAE">
        <w:rPr>
          <w:rFonts w:ascii="Times New Roman" w:eastAsia="Times New Roman" w:hAnsi="Times New Roman" w:cs="Times New Roman"/>
          <w:color w:val="000000"/>
          <w:sz w:val="24"/>
          <w:szCs w:val="24"/>
          <w:lang w:eastAsia="ru-RU"/>
        </w:rPr>
        <w:t>сложныханимаций</w:t>
      </w:r>
      <w:proofErr w:type="spellEnd"/>
      <w:r w:rsidRPr="00543AAE">
        <w:rPr>
          <w:rFonts w:ascii="Times New Roman" w:eastAsia="Times New Roman" w:hAnsi="Times New Roman" w:cs="Times New Roman"/>
          <w:color w:val="000000"/>
          <w:sz w:val="24"/>
          <w:szCs w:val="24"/>
          <w:lang w:eastAsia="ru-RU"/>
        </w:rPr>
        <w:t>. Добавление спецэффектов.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7.6 Настройка освещения и камер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Работа с освещением. Настройка камер.</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7.7 Трекинг VR</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Настройка системы управления и взаимодействия под VR оборудование.</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7.8 Настройка взаимодействия объектов</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Знание C#. Умение создавать скрипты, методы, условные и циклические конструкции. Умение подключать библиотеки.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7.9 Отладка приложения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Оптимизация проекта.</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7.10 Монетизация приложения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Умение внедрять различные способы монетизации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7.11 Презентация VR-приложения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Практика:</w:t>
      </w:r>
      <w:r w:rsidRPr="00543AAE">
        <w:rPr>
          <w:rFonts w:ascii="Times New Roman" w:eastAsia="Times New Roman" w:hAnsi="Times New Roman" w:cs="Times New Roman"/>
          <w:color w:val="000000"/>
          <w:sz w:val="24"/>
          <w:szCs w:val="24"/>
          <w:lang w:eastAsia="ru-RU"/>
        </w:rPr>
        <w:t> Демонстрация навыков презентации результатов выполненного кейса.</w:t>
      </w:r>
      <w:r w:rsidRPr="00543AAE">
        <w:rPr>
          <w:rFonts w:ascii="Times New Roman" w:eastAsia="Times New Roman" w:hAnsi="Times New Roman" w:cs="Times New Roman"/>
          <w:color w:val="000000"/>
          <w:sz w:val="24"/>
          <w:szCs w:val="24"/>
          <w:lang w:eastAsia="ru-RU"/>
        </w:rPr>
        <w:br w:type="textWrapping" w:clear="all"/>
      </w:r>
    </w:p>
    <w:p w:rsidR="00543AAE" w:rsidRPr="00543AAE" w:rsidRDefault="00543AAE" w:rsidP="00543AAE">
      <w:pPr>
        <w:shd w:val="clear" w:color="auto" w:fill="FFFFFF"/>
        <w:spacing w:after="0" w:line="240" w:lineRule="auto"/>
        <w:outlineLvl w:val="1"/>
        <w:rPr>
          <w:rFonts w:ascii="Arial" w:eastAsia="Times New Roman" w:hAnsi="Arial" w:cs="Arial"/>
          <w:b/>
          <w:bCs/>
          <w:color w:val="000000"/>
          <w:sz w:val="36"/>
          <w:szCs w:val="36"/>
          <w:lang w:eastAsia="ru-RU"/>
        </w:rPr>
      </w:pPr>
      <w:bookmarkStart w:id="7" w:name="_Toc65236695"/>
      <w:r w:rsidRPr="00543AAE">
        <w:rPr>
          <w:rFonts w:ascii="Arial" w:eastAsia="Times New Roman" w:hAnsi="Arial" w:cs="Arial"/>
          <w:b/>
          <w:bCs/>
          <w:color w:val="267F8C"/>
          <w:sz w:val="36"/>
          <w:szCs w:val="36"/>
          <w:lang w:eastAsia="ru-RU"/>
        </w:rPr>
        <w:t>1.4</w:t>
      </w:r>
      <w:bookmarkEnd w:id="7"/>
      <w:r w:rsidRPr="00543AAE">
        <w:rPr>
          <w:rFonts w:ascii="Arial" w:eastAsia="Times New Roman" w:hAnsi="Arial" w:cs="Arial"/>
          <w:b/>
          <w:bCs/>
          <w:color w:val="000000"/>
          <w:sz w:val="36"/>
          <w:szCs w:val="36"/>
          <w:lang w:eastAsia="ru-RU"/>
        </w:rPr>
        <w:t> Планируемые результаты</w:t>
      </w:r>
    </w:p>
    <w:p w:rsidR="00543AAE" w:rsidRPr="00543AAE" w:rsidRDefault="00543AAE" w:rsidP="00543AAE">
      <w:pPr>
        <w:shd w:val="clear" w:color="auto" w:fill="FFFFFF"/>
        <w:spacing w:after="5" w:line="36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Предметные результаты: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правил безопасного пользования инструментами и оборудованием;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умение применять оборудование и инструменты;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принципа работы с программируемыми элементами;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направлений развития современной науки;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сферы применения IT-технологий;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языка программирования, в том числе и необходимого графического языка программирования;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профессиональной лексики;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знание актуальных направлений научных исследований в общемировой практике.</w:t>
      </w:r>
    </w:p>
    <w:p w:rsidR="00543AAE" w:rsidRPr="00543AAE" w:rsidRDefault="00543AAE" w:rsidP="00543AAE">
      <w:pPr>
        <w:shd w:val="clear" w:color="auto" w:fill="FFFFFF"/>
        <w:spacing w:before="120" w:after="209"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Личностные результаты: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формирование ответственного отношения к учению, </w:t>
      </w:r>
      <w:proofErr w:type="gramStart"/>
      <w:r w:rsidRPr="00543AAE">
        <w:rPr>
          <w:rFonts w:ascii="Times New Roman" w:eastAsia="Times New Roman" w:hAnsi="Times New Roman" w:cs="Times New Roman"/>
          <w:color w:val="000000"/>
          <w:sz w:val="24"/>
          <w:szCs w:val="24"/>
          <w:lang w:eastAsia="ru-RU"/>
        </w:rPr>
        <w:t>готовности и способности</w:t>
      </w:r>
      <w:proofErr w:type="gramEnd"/>
      <w:r w:rsidRPr="00543AAE">
        <w:rPr>
          <w:rFonts w:ascii="Times New Roman" w:eastAsia="Times New Roman" w:hAnsi="Times New Roman" w:cs="Times New Roman"/>
          <w:color w:val="000000"/>
          <w:sz w:val="24"/>
          <w:szCs w:val="24"/>
          <w:lang w:eastAsia="ru-RU"/>
        </w:rPr>
        <w:t xml:space="preserve"> обучающихся к саморазвитию и самообразованию, средствами информационных технологий на основе приобретённой благодаря иллюстрированной среде программирования мотивации к обучению и познанию;</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в процессе образовательной, учебно-исследовательской деятельности;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информационных технологий;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осознанного позитивного отношения к другому человеку, его мнению, результату его деятельности;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формирование ценности здорового и безопасного образа жизни; усвоение правил индивидуального и коллективного безопасного поведения при работе с компьютерной техникой.</w:t>
      </w:r>
    </w:p>
    <w:p w:rsidR="00543AAE" w:rsidRPr="00543AAE" w:rsidRDefault="00543AAE" w:rsidP="00543AAE">
      <w:pPr>
        <w:shd w:val="clear" w:color="auto" w:fill="FFFFFF"/>
        <w:spacing w:after="0" w:line="315" w:lineRule="atLeast"/>
        <w:ind w:left="709"/>
        <w:rPr>
          <w:rFonts w:ascii="Times New Roman" w:eastAsia="Times New Roman" w:hAnsi="Times New Roman" w:cs="Times New Roman"/>
          <w:color w:val="000000"/>
          <w:sz w:val="24"/>
          <w:szCs w:val="24"/>
          <w:lang w:eastAsia="ru-RU"/>
        </w:rPr>
      </w:pPr>
      <w:proofErr w:type="spellStart"/>
      <w:r w:rsidRPr="00543AAE">
        <w:rPr>
          <w:rFonts w:ascii="Times New Roman" w:eastAsia="Times New Roman" w:hAnsi="Times New Roman" w:cs="Times New Roman"/>
          <w:b/>
          <w:bCs/>
          <w:i/>
          <w:iCs/>
          <w:color w:val="000000"/>
          <w:sz w:val="24"/>
          <w:szCs w:val="24"/>
          <w:lang w:eastAsia="ru-RU"/>
        </w:rPr>
        <w:t>Метапредметные</w:t>
      </w:r>
      <w:proofErr w:type="spellEnd"/>
      <w:r w:rsidRPr="00543AAE">
        <w:rPr>
          <w:rFonts w:ascii="Times New Roman" w:eastAsia="Times New Roman" w:hAnsi="Times New Roman" w:cs="Times New Roman"/>
          <w:b/>
          <w:bCs/>
          <w:i/>
          <w:iCs/>
          <w:color w:val="000000"/>
          <w:sz w:val="24"/>
          <w:szCs w:val="24"/>
          <w:lang w:eastAsia="ru-RU"/>
        </w:rPr>
        <w:t xml:space="preserve"> результаты: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ориентироваться в своей системе знаний: отличать новое знание от известного;</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перерабатывать полученную информацию: делать выводы;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в результате совместной работы группы, сравнивать и группировать предметы и их образы;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работать и самостоятельно достигать поставленных задач;</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путём логических рассуждений;</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определять и формировать цель деятельности на занятии;</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работать в группе и коллективе.</w:t>
      </w:r>
    </w:p>
    <w:p w:rsidR="00543AAE" w:rsidRPr="00543AAE" w:rsidRDefault="00543AAE" w:rsidP="00543AAE">
      <w:pPr>
        <w:shd w:val="clear" w:color="auto" w:fill="FFFFFF"/>
        <w:spacing w:after="0"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32"/>
          <w:szCs w:val="32"/>
          <w:lang w:eastAsia="ru-RU"/>
        </w:rPr>
        <w:t> </w:t>
      </w:r>
    </w:p>
    <w:p w:rsidR="00543AAE" w:rsidRPr="00543AAE" w:rsidRDefault="00543AAE" w:rsidP="00543AAE">
      <w:pPr>
        <w:spacing w:after="0" w:line="240" w:lineRule="auto"/>
        <w:rPr>
          <w:rFonts w:ascii="Times New Roman" w:eastAsia="Times New Roman" w:hAnsi="Times New Roman" w:cs="Times New Roman"/>
          <w:sz w:val="24"/>
          <w:szCs w:val="24"/>
          <w:lang w:eastAsia="ru-RU"/>
        </w:rPr>
      </w:pPr>
      <w:r w:rsidRPr="00543AAE">
        <w:rPr>
          <w:rFonts w:ascii="Times New Roman" w:eastAsia="Times New Roman" w:hAnsi="Times New Roman" w:cs="Times New Roman"/>
          <w:b/>
          <w:bCs/>
          <w:color w:val="000000"/>
          <w:sz w:val="32"/>
          <w:szCs w:val="32"/>
          <w:shd w:val="clear" w:color="auto" w:fill="FFFFFF"/>
          <w:lang w:eastAsia="ru-RU"/>
        </w:rPr>
        <w:br w:type="textWrapping" w:clear="all"/>
      </w:r>
    </w:p>
    <w:p w:rsidR="00543AAE" w:rsidRPr="00543AAE" w:rsidRDefault="00543AAE" w:rsidP="00543AAE">
      <w:pPr>
        <w:shd w:val="clear" w:color="auto" w:fill="FFFFFF"/>
        <w:spacing w:after="450" w:line="240" w:lineRule="auto"/>
        <w:outlineLvl w:val="0"/>
        <w:rPr>
          <w:rFonts w:ascii="Arial" w:eastAsia="Times New Roman" w:hAnsi="Arial" w:cs="Arial"/>
          <w:color w:val="000000"/>
          <w:kern w:val="36"/>
          <w:sz w:val="36"/>
          <w:szCs w:val="36"/>
          <w:lang w:eastAsia="ru-RU"/>
        </w:rPr>
      </w:pPr>
      <w:bookmarkStart w:id="8" w:name="_Toc46238233"/>
      <w:bookmarkStart w:id="9" w:name="_Toc50585111"/>
      <w:bookmarkStart w:id="10" w:name="_Toc65236696"/>
      <w:bookmarkEnd w:id="8"/>
      <w:bookmarkEnd w:id="9"/>
      <w:r w:rsidRPr="00543AAE">
        <w:rPr>
          <w:rFonts w:ascii="Arial" w:eastAsia="Times New Roman" w:hAnsi="Arial" w:cs="Arial"/>
          <w:color w:val="000000"/>
          <w:kern w:val="36"/>
          <w:sz w:val="36"/>
          <w:szCs w:val="36"/>
          <w:lang w:eastAsia="ru-RU"/>
        </w:rPr>
        <w:t>2. Комплекс организационно-педагогических условий реализации общеразвивающей программы</w:t>
      </w:r>
      <w:bookmarkEnd w:id="10"/>
    </w:p>
    <w:p w:rsidR="00543AAE" w:rsidRPr="00543AAE" w:rsidRDefault="00543AAE" w:rsidP="00543AAE">
      <w:pPr>
        <w:spacing w:after="0" w:line="240" w:lineRule="auto"/>
        <w:rPr>
          <w:rFonts w:ascii="Times New Roman" w:eastAsia="Times New Roman" w:hAnsi="Times New Roman" w:cs="Times New Roman"/>
          <w:sz w:val="24"/>
          <w:szCs w:val="24"/>
          <w:lang w:eastAsia="ru-RU"/>
        </w:rPr>
      </w:pPr>
    </w:p>
    <w:p w:rsidR="00543AAE" w:rsidRPr="00543AAE" w:rsidRDefault="00543AAE" w:rsidP="00543AAE">
      <w:pPr>
        <w:shd w:val="clear" w:color="auto" w:fill="FFFFFF"/>
        <w:spacing w:after="0" w:line="240" w:lineRule="auto"/>
        <w:outlineLvl w:val="1"/>
        <w:rPr>
          <w:rFonts w:ascii="Arial" w:eastAsia="Times New Roman" w:hAnsi="Arial" w:cs="Arial"/>
          <w:b/>
          <w:bCs/>
          <w:color w:val="000000"/>
          <w:sz w:val="36"/>
          <w:szCs w:val="36"/>
          <w:lang w:eastAsia="ru-RU"/>
        </w:rPr>
      </w:pPr>
      <w:bookmarkStart w:id="11" w:name="_Toc65236698"/>
      <w:r w:rsidRPr="00543AAE">
        <w:rPr>
          <w:rFonts w:ascii="Arial" w:eastAsia="Times New Roman" w:hAnsi="Arial" w:cs="Arial"/>
          <w:b/>
          <w:bCs/>
          <w:color w:val="267F8C"/>
          <w:sz w:val="36"/>
          <w:szCs w:val="36"/>
          <w:lang w:eastAsia="ru-RU"/>
        </w:rPr>
        <w:t>2.2</w:t>
      </w:r>
      <w:bookmarkEnd w:id="11"/>
      <w:r w:rsidRPr="00543AAE">
        <w:rPr>
          <w:rFonts w:ascii="Arial" w:eastAsia="Times New Roman" w:hAnsi="Arial" w:cs="Arial"/>
          <w:b/>
          <w:bCs/>
          <w:color w:val="000000"/>
          <w:sz w:val="36"/>
          <w:szCs w:val="36"/>
          <w:lang w:eastAsia="ru-RU"/>
        </w:rPr>
        <w:t> Условия реализации программы</w:t>
      </w:r>
    </w:p>
    <w:p w:rsidR="00543AAE" w:rsidRPr="00543AAE" w:rsidRDefault="00543AAE" w:rsidP="00543AAE">
      <w:pPr>
        <w:shd w:val="clear" w:color="auto" w:fill="FFFFFF"/>
        <w:spacing w:after="33" w:line="342"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Материально-техническое обеспечение</w:t>
      </w:r>
    </w:p>
    <w:p w:rsidR="00543AAE" w:rsidRPr="00543AAE" w:rsidRDefault="00543AAE" w:rsidP="00543AAE">
      <w:pPr>
        <w:shd w:val="clear" w:color="auto" w:fill="FFFFFF"/>
        <w:spacing w:after="33" w:line="342"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Требования к помещению:</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помещение для занятий, отвечающие требованиям </w:t>
      </w:r>
      <w:proofErr w:type="spellStart"/>
      <w:r w:rsidRPr="00543AAE">
        <w:rPr>
          <w:rFonts w:ascii="Times New Roman" w:eastAsia="Times New Roman" w:hAnsi="Times New Roman" w:cs="Times New Roman"/>
          <w:color w:val="000000"/>
          <w:sz w:val="24"/>
          <w:szCs w:val="24"/>
          <w:lang w:eastAsia="ru-RU"/>
        </w:rPr>
        <w:t>СанПин</w:t>
      </w:r>
      <w:proofErr w:type="spellEnd"/>
      <w:r w:rsidRPr="00543AAE">
        <w:rPr>
          <w:rFonts w:ascii="Times New Roman" w:eastAsia="Times New Roman" w:hAnsi="Times New Roman" w:cs="Times New Roman"/>
          <w:color w:val="000000"/>
          <w:sz w:val="24"/>
          <w:szCs w:val="24"/>
          <w:lang w:eastAsia="ru-RU"/>
        </w:rPr>
        <w:t xml:space="preserve"> для учреждений дополнительного образования;</w:t>
      </w:r>
    </w:p>
    <w:p w:rsidR="00543AAE" w:rsidRPr="00543AAE" w:rsidRDefault="00543AAE" w:rsidP="00543AAE">
      <w:pPr>
        <w:shd w:val="clear" w:color="auto" w:fill="FFFFFF"/>
        <w:spacing w:after="161"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качественное освещение;</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столы, стулья по количеству обучающихся и 1 рабочим местом для педагога.</w:t>
      </w:r>
    </w:p>
    <w:p w:rsidR="00543AAE" w:rsidRPr="00543AAE" w:rsidRDefault="00543AAE" w:rsidP="00543AAE">
      <w:pPr>
        <w:shd w:val="clear" w:color="auto" w:fill="FFFFFF"/>
        <w:spacing w:after="207"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Оборудование:</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персональные компьютеры на каждого обучающегося и педагога;</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проекционное оборудование (интерактивная панель) – 1 шт.;</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магнитно-маркерная доска – 1 шт.;</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шлем виртуальной реальности HTC </w:t>
      </w:r>
      <w:proofErr w:type="spellStart"/>
      <w:r w:rsidRPr="00543AAE">
        <w:rPr>
          <w:rFonts w:ascii="Times New Roman" w:eastAsia="Times New Roman" w:hAnsi="Times New Roman" w:cs="Times New Roman"/>
          <w:color w:val="000000"/>
          <w:sz w:val="24"/>
          <w:szCs w:val="24"/>
          <w:lang w:eastAsia="ru-RU"/>
        </w:rPr>
        <w:t>VivePro</w:t>
      </w:r>
      <w:proofErr w:type="spellEnd"/>
      <w:r w:rsidRPr="00543AAE">
        <w:rPr>
          <w:rFonts w:ascii="Times New Roman" w:eastAsia="Times New Roman" w:hAnsi="Times New Roman" w:cs="Times New Roman"/>
          <w:color w:val="000000"/>
          <w:sz w:val="24"/>
          <w:szCs w:val="24"/>
          <w:lang w:eastAsia="ru-RU"/>
        </w:rPr>
        <w:t xml:space="preserve"> EYE – 2 шт.;</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шлем виртуальной реальности HTC </w:t>
      </w:r>
      <w:proofErr w:type="spellStart"/>
      <w:r w:rsidRPr="00543AAE">
        <w:rPr>
          <w:rFonts w:ascii="Times New Roman" w:eastAsia="Times New Roman" w:hAnsi="Times New Roman" w:cs="Times New Roman"/>
          <w:color w:val="000000"/>
          <w:sz w:val="24"/>
          <w:szCs w:val="24"/>
          <w:lang w:eastAsia="ru-RU"/>
        </w:rPr>
        <w:t>ViveCosmos</w:t>
      </w:r>
      <w:proofErr w:type="spellEnd"/>
      <w:r w:rsidRPr="00543AAE">
        <w:rPr>
          <w:rFonts w:ascii="Times New Roman" w:eastAsia="Times New Roman" w:hAnsi="Times New Roman" w:cs="Times New Roman"/>
          <w:color w:val="000000"/>
          <w:sz w:val="24"/>
          <w:szCs w:val="24"/>
          <w:lang w:eastAsia="ru-RU"/>
        </w:rPr>
        <w:t xml:space="preserve"> – 1 шт.;</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очки дополнительной реальности </w:t>
      </w:r>
      <w:proofErr w:type="spellStart"/>
      <w:r w:rsidRPr="00543AAE">
        <w:rPr>
          <w:rFonts w:ascii="Times New Roman" w:eastAsia="Times New Roman" w:hAnsi="Times New Roman" w:cs="Times New Roman"/>
          <w:color w:val="000000"/>
          <w:sz w:val="24"/>
          <w:szCs w:val="24"/>
          <w:lang w:eastAsia="ru-RU"/>
        </w:rPr>
        <w:t>EpsonMoverio</w:t>
      </w:r>
      <w:proofErr w:type="spellEnd"/>
      <w:r w:rsidRPr="00543AAE">
        <w:rPr>
          <w:rFonts w:ascii="Times New Roman" w:eastAsia="Times New Roman" w:hAnsi="Times New Roman" w:cs="Times New Roman"/>
          <w:color w:val="000000"/>
          <w:sz w:val="24"/>
          <w:szCs w:val="24"/>
          <w:lang w:eastAsia="ru-RU"/>
        </w:rPr>
        <w:t xml:space="preserve"> BT-350; - 2 шт.;</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очки дополнительной реальности </w:t>
      </w:r>
      <w:proofErr w:type="spellStart"/>
      <w:r w:rsidRPr="00543AAE">
        <w:rPr>
          <w:rFonts w:ascii="Times New Roman" w:eastAsia="Times New Roman" w:hAnsi="Times New Roman" w:cs="Times New Roman"/>
          <w:color w:val="000000"/>
          <w:sz w:val="24"/>
          <w:szCs w:val="24"/>
          <w:lang w:eastAsia="ru-RU"/>
        </w:rPr>
        <w:t>Hiper</w:t>
      </w:r>
      <w:proofErr w:type="spellEnd"/>
      <w:r w:rsidRPr="00543AAE">
        <w:rPr>
          <w:rFonts w:ascii="Times New Roman" w:eastAsia="Times New Roman" w:hAnsi="Times New Roman" w:cs="Times New Roman"/>
          <w:color w:val="000000"/>
          <w:sz w:val="24"/>
          <w:szCs w:val="24"/>
          <w:lang w:eastAsia="ru-RU"/>
        </w:rPr>
        <w:t> VR VRQ+; - 2 шт.</w:t>
      </w:r>
    </w:p>
    <w:p w:rsidR="00543AAE" w:rsidRPr="00543AAE" w:rsidRDefault="00543AAE" w:rsidP="00543AAE">
      <w:pPr>
        <w:shd w:val="clear" w:color="auto" w:fill="FFFFFF"/>
        <w:spacing w:after="160"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Информационное обеспечение:</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proofErr w:type="spellStart"/>
      <w:r w:rsidRPr="00543AAE">
        <w:rPr>
          <w:rFonts w:ascii="Times New Roman" w:eastAsia="Times New Roman" w:hAnsi="Times New Roman" w:cs="Times New Roman"/>
          <w:color w:val="000000"/>
          <w:sz w:val="24"/>
          <w:szCs w:val="24"/>
          <w:lang w:eastAsia="ru-RU"/>
        </w:rPr>
        <w:t>Blender</w:t>
      </w:r>
      <w:proofErr w:type="spellEnd"/>
      <w:r w:rsidRPr="00543AAE">
        <w:rPr>
          <w:rFonts w:ascii="Times New Roman" w:eastAsia="Times New Roman" w:hAnsi="Times New Roman" w:cs="Times New Roman"/>
          <w:color w:val="000000"/>
          <w:sz w:val="24"/>
          <w:szCs w:val="24"/>
          <w:lang w:eastAsia="ru-RU"/>
        </w:rPr>
        <w:t xml:space="preserve"> 3D;</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proofErr w:type="spellStart"/>
      <w:r w:rsidRPr="00543AAE">
        <w:rPr>
          <w:rFonts w:ascii="Times New Roman" w:eastAsia="Times New Roman" w:hAnsi="Times New Roman" w:cs="Times New Roman"/>
          <w:color w:val="000000"/>
          <w:sz w:val="24"/>
          <w:szCs w:val="24"/>
          <w:lang w:eastAsia="ru-RU"/>
        </w:rPr>
        <w:t>Unity</w:t>
      </w:r>
      <w:proofErr w:type="spellEnd"/>
      <w:r w:rsidRPr="00543AAE">
        <w:rPr>
          <w:rFonts w:ascii="Times New Roman" w:eastAsia="Times New Roman" w:hAnsi="Times New Roman" w:cs="Times New Roman"/>
          <w:color w:val="000000"/>
          <w:sz w:val="24"/>
          <w:szCs w:val="24"/>
          <w:lang w:eastAsia="ru-RU"/>
        </w:rPr>
        <w:t xml:space="preserve"> 3D;</w:t>
      </w:r>
    </w:p>
    <w:p w:rsidR="00543AAE" w:rsidRPr="00543AAE" w:rsidRDefault="00543AAE" w:rsidP="00543AAE">
      <w:pPr>
        <w:shd w:val="clear" w:color="auto" w:fill="FFFFFF"/>
        <w:spacing w:after="5" w:line="355" w:lineRule="atLeast"/>
        <w:ind w:firstLine="709"/>
        <w:rPr>
          <w:rFonts w:ascii="Times New Roman" w:eastAsia="Times New Roman" w:hAnsi="Times New Roman" w:cs="Times New Roman"/>
          <w:color w:val="000000"/>
          <w:sz w:val="24"/>
          <w:szCs w:val="24"/>
          <w:lang w:val="en-US"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Spark AR;</w:t>
      </w:r>
    </w:p>
    <w:p w:rsidR="00543AAE" w:rsidRPr="00543AAE" w:rsidRDefault="00543AAE" w:rsidP="00543AAE">
      <w:pPr>
        <w:shd w:val="clear" w:color="auto" w:fill="FFFFFF"/>
        <w:spacing w:after="5" w:line="315" w:lineRule="atLeast"/>
        <w:ind w:firstLine="709"/>
        <w:rPr>
          <w:rFonts w:ascii="Times New Roman" w:eastAsia="Times New Roman" w:hAnsi="Times New Roman" w:cs="Times New Roman"/>
          <w:color w:val="000000"/>
          <w:sz w:val="24"/>
          <w:szCs w:val="24"/>
          <w:lang w:val="en-US"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Vuforia;</w:t>
      </w:r>
    </w:p>
    <w:p w:rsidR="00543AAE" w:rsidRPr="00543AAE" w:rsidRDefault="00543AAE" w:rsidP="00543AAE">
      <w:pPr>
        <w:shd w:val="clear" w:color="auto" w:fill="FFFFFF"/>
        <w:spacing w:after="5" w:line="315" w:lineRule="atLeast"/>
        <w:ind w:firstLine="709"/>
        <w:rPr>
          <w:rFonts w:ascii="Times New Roman" w:eastAsia="Times New Roman" w:hAnsi="Times New Roman" w:cs="Times New Roman"/>
          <w:color w:val="000000"/>
          <w:sz w:val="24"/>
          <w:szCs w:val="24"/>
          <w:lang w:val="en-US"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Autodesk Revit.</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Методическое обеспечение:</w:t>
      </w:r>
    </w:p>
    <w:p w:rsidR="00543AAE" w:rsidRPr="00543AAE" w:rsidRDefault="00543AAE" w:rsidP="00543AAE">
      <w:pPr>
        <w:shd w:val="clear" w:color="auto" w:fill="FFFFFF"/>
        <w:spacing w:after="29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Методические пособия, разработанные преподавателем с учётом конкретных задач, упражнения, варианты демонстрационных программ, материалы по терминологии ПО, инструкции по настройке оборудования, учебная и техническая литература. Используются педагогические технологии индивидуализации обучения и коллективной деятельности.</w:t>
      </w:r>
    </w:p>
    <w:p w:rsidR="00543AAE" w:rsidRPr="00543AAE" w:rsidRDefault="00543AAE" w:rsidP="001E592A">
      <w:pPr>
        <w:shd w:val="clear" w:color="auto" w:fill="FFFFFF"/>
        <w:spacing w:after="5"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xml:space="preserve"> </w:t>
      </w:r>
    </w:p>
    <w:p w:rsidR="00543AAE" w:rsidRPr="00543AAE" w:rsidRDefault="00543AAE" w:rsidP="00543AAE">
      <w:pPr>
        <w:shd w:val="clear" w:color="auto" w:fill="FFFFFF"/>
        <w:spacing w:after="0" w:line="225" w:lineRule="atLeast"/>
        <w:ind w:firstLine="709"/>
        <w:rPr>
          <w:rFonts w:ascii="Times New Roman" w:eastAsia="Times New Roman" w:hAnsi="Times New Roman" w:cs="Times New Roman"/>
          <w:color w:val="000000"/>
          <w:sz w:val="24"/>
          <w:szCs w:val="24"/>
          <w:lang w:eastAsia="ru-RU"/>
        </w:rPr>
      </w:pPr>
    </w:p>
    <w:p w:rsidR="00543AAE" w:rsidRPr="00543AAE" w:rsidRDefault="00543AAE" w:rsidP="00543AAE">
      <w:pPr>
        <w:shd w:val="clear" w:color="auto" w:fill="FFFFFF"/>
        <w:spacing w:after="0" w:line="240" w:lineRule="auto"/>
        <w:outlineLvl w:val="1"/>
        <w:rPr>
          <w:rFonts w:ascii="Arial" w:eastAsia="Times New Roman" w:hAnsi="Arial" w:cs="Arial"/>
          <w:b/>
          <w:bCs/>
          <w:color w:val="000000"/>
          <w:sz w:val="36"/>
          <w:szCs w:val="36"/>
          <w:lang w:eastAsia="ru-RU"/>
        </w:rPr>
      </w:pPr>
      <w:bookmarkStart w:id="12" w:name="_Toc65236700"/>
      <w:r w:rsidRPr="00543AAE">
        <w:rPr>
          <w:rFonts w:ascii="Arial" w:eastAsia="Times New Roman" w:hAnsi="Arial" w:cs="Arial"/>
          <w:b/>
          <w:bCs/>
          <w:color w:val="267F8C"/>
          <w:sz w:val="36"/>
          <w:szCs w:val="36"/>
          <w:lang w:eastAsia="ru-RU"/>
        </w:rPr>
        <w:t>2.4.</w:t>
      </w:r>
      <w:bookmarkEnd w:id="12"/>
      <w:r w:rsidRPr="00543AAE">
        <w:rPr>
          <w:rFonts w:ascii="Arial" w:eastAsia="Times New Roman" w:hAnsi="Arial" w:cs="Arial"/>
          <w:b/>
          <w:bCs/>
          <w:color w:val="000000"/>
          <w:sz w:val="36"/>
          <w:szCs w:val="36"/>
          <w:lang w:eastAsia="ru-RU"/>
        </w:rPr>
        <w:t> Методические материалы</w:t>
      </w:r>
    </w:p>
    <w:p w:rsidR="00543AAE" w:rsidRPr="00543AAE" w:rsidRDefault="00543AAE" w:rsidP="00543AAE">
      <w:pPr>
        <w:shd w:val="clear" w:color="auto" w:fill="FFFFFF"/>
        <w:spacing w:after="183"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 образовательном процессе используются следующие </w:t>
      </w:r>
      <w:r w:rsidRPr="00543AAE">
        <w:rPr>
          <w:rFonts w:ascii="Times New Roman" w:eastAsia="Times New Roman" w:hAnsi="Times New Roman" w:cs="Times New Roman"/>
          <w:b/>
          <w:bCs/>
          <w:i/>
          <w:iCs/>
          <w:color w:val="000000"/>
          <w:sz w:val="24"/>
          <w:szCs w:val="24"/>
          <w:lang w:eastAsia="ru-RU"/>
        </w:rPr>
        <w:t>методы:</w:t>
      </w:r>
    </w:p>
    <w:p w:rsidR="00543AAE" w:rsidRPr="00543AAE" w:rsidRDefault="00543AAE" w:rsidP="00543AAE">
      <w:pPr>
        <w:shd w:val="clear" w:color="auto" w:fill="FFFFFF"/>
        <w:spacing w:after="192"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объяснительно-иллюстративный;</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2.</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метод проблемного изложения (постановка проблемы и решение её самостоятельно или группой);</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3.</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метод проектов;</w:t>
      </w:r>
    </w:p>
    <w:p w:rsidR="00543AAE" w:rsidRPr="00543AAE" w:rsidRDefault="00543AAE" w:rsidP="00543AAE">
      <w:pPr>
        <w:shd w:val="clear" w:color="auto" w:fill="FFFFFF"/>
        <w:spacing w:after="207"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4.</w:t>
      </w:r>
      <w:r w:rsidRPr="00543AAE">
        <w:rPr>
          <w:rFonts w:ascii="Arial" w:eastAsia="Times New Roman" w:hAnsi="Arial" w:cs="Arial"/>
          <w:color w:val="000000"/>
          <w:sz w:val="24"/>
          <w:szCs w:val="24"/>
          <w:lang w:eastAsia="ru-RU"/>
        </w:rPr>
        <w:t> </w:t>
      </w:r>
      <w:r w:rsidRPr="00543AAE">
        <w:rPr>
          <w:rFonts w:ascii="Times New Roman" w:eastAsia="Times New Roman" w:hAnsi="Times New Roman" w:cs="Times New Roman"/>
          <w:color w:val="000000"/>
          <w:sz w:val="24"/>
          <w:szCs w:val="24"/>
          <w:lang w:eastAsia="ru-RU"/>
        </w:rPr>
        <w:t>наглядный:</w:t>
      </w:r>
    </w:p>
    <w:p w:rsidR="00543AAE" w:rsidRPr="00543AAE" w:rsidRDefault="00543AAE" w:rsidP="00543AAE">
      <w:pPr>
        <w:shd w:val="clear" w:color="auto" w:fill="FFFFFF"/>
        <w:spacing w:after="162"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демонстрация презентаций, схем, таблиц, диаграмм т. п.;</w:t>
      </w:r>
    </w:p>
    <w:p w:rsidR="00543AAE" w:rsidRPr="00543AAE" w:rsidRDefault="00543AAE" w:rsidP="00543AAE">
      <w:pPr>
        <w:shd w:val="clear" w:color="auto" w:fill="FFFFFF"/>
        <w:spacing w:after="160"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использование технических средств;</w:t>
      </w:r>
    </w:p>
    <w:p w:rsidR="00543AAE" w:rsidRPr="00543AAE" w:rsidRDefault="00543AAE" w:rsidP="00543AAE">
      <w:pPr>
        <w:shd w:val="clear" w:color="auto" w:fill="FFFFFF"/>
        <w:spacing w:after="132"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просмотр обучающих видеороликов </w:t>
      </w:r>
      <w:proofErr w:type="spellStart"/>
      <w:r w:rsidRPr="00543AAE">
        <w:rPr>
          <w:rFonts w:ascii="Times New Roman" w:eastAsia="Times New Roman" w:hAnsi="Times New Roman" w:cs="Times New Roman"/>
          <w:color w:val="000000"/>
          <w:sz w:val="24"/>
          <w:szCs w:val="24"/>
          <w:lang w:eastAsia="ru-RU"/>
        </w:rPr>
        <w:t>YouTube</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207"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5.</w:t>
      </w:r>
      <w:r w:rsidRPr="00543AAE">
        <w:rPr>
          <w:rFonts w:ascii="Arial" w:eastAsia="Times New Roman" w:hAnsi="Arial" w:cs="Arial"/>
          <w:color w:val="000000"/>
          <w:sz w:val="24"/>
          <w:szCs w:val="24"/>
          <w:lang w:eastAsia="ru-RU"/>
        </w:rPr>
        <w:t> </w:t>
      </w:r>
      <w:r w:rsidRPr="00543AAE">
        <w:rPr>
          <w:rFonts w:ascii="Times New Roman" w:eastAsia="Times New Roman" w:hAnsi="Times New Roman" w:cs="Times New Roman"/>
          <w:color w:val="000000"/>
          <w:sz w:val="24"/>
          <w:szCs w:val="24"/>
          <w:lang w:eastAsia="ru-RU"/>
        </w:rPr>
        <w:t>практический:</w:t>
      </w:r>
    </w:p>
    <w:p w:rsidR="00543AAE" w:rsidRPr="00543AAE" w:rsidRDefault="00543AAE" w:rsidP="00543AAE">
      <w:pPr>
        <w:shd w:val="clear" w:color="auto" w:fill="FFFFFF"/>
        <w:spacing w:after="161"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практические задания;</w:t>
      </w:r>
    </w:p>
    <w:p w:rsidR="00543AAE" w:rsidRPr="00543AAE" w:rsidRDefault="00543AAE" w:rsidP="00543AAE">
      <w:pPr>
        <w:shd w:val="clear" w:color="auto" w:fill="FFFFFF"/>
        <w:spacing w:after="140" w:line="240" w:lineRule="auto"/>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анализ и решение проблемных ситуаций т. д.</w:t>
      </w:r>
    </w:p>
    <w:p w:rsidR="00543AAE" w:rsidRPr="00543AAE" w:rsidRDefault="00543AAE" w:rsidP="00543AAE">
      <w:pPr>
        <w:shd w:val="clear" w:color="auto" w:fill="FFFFFF"/>
        <w:spacing w:after="184"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«Вытягивающая модель» обучения;</w:t>
      </w:r>
    </w:p>
    <w:p w:rsidR="00543AAE" w:rsidRPr="00543AAE" w:rsidRDefault="00543AAE" w:rsidP="00543AAE">
      <w:pPr>
        <w:shd w:val="clear" w:color="auto" w:fill="FFFFFF"/>
        <w:spacing w:after="159"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7.</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ТРИЗ/ПРИЗ;</w:t>
      </w:r>
    </w:p>
    <w:p w:rsidR="00543AAE" w:rsidRPr="00543AAE" w:rsidRDefault="00543AAE" w:rsidP="00543AAE">
      <w:pPr>
        <w:shd w:val="clear" w:color="auto" w:fill="FFFFFF"/>
        <w:spacing w:after="139"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8.</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SWOT – анализ;</w:t>
      </w:r>
    </w:p>
    <w:p w:rsidR="00543AAE" w:rsidRPr="00543AAE" w:rsidRDefault="00543AAE" w:rsidP="00543AAE">
      <w:pPr>
        <w:shd w:val="clear" w:color="auto" w:fill="FFFFFF"/>
        <w:spacing w:after="177"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9.</w:t>
      </w:r>
      <w:r w:rsidRPr="00543AAE">
        <w:rPr>
          <w:rFonts w:ascii="Times New Roman" w:eastAsia="Times New Roman" w:hAnsi="Times New Roman" w:cs="Times New Roman"/>
          <w:color w:val="000000"/>
          <w:sz w:val="14"/>
          <w:szCs w:val="14"/>
          <w:lang w:eastAsia="ru-RU"/>
        </w:rPr>
        <w:t>   </w:t>
      </w:r>
      <w:proofErr w:type="spellStart"/>
      <w:r w:rsidRPr="00543AAE">
        <w:rPr>
          <w:rFonts w:ascii="Times New Roman" w:eastAsia="Times New Roman" w:hAnsi="Times New Roman" w:cs="Times New Roman"/>
          <w:color w:val="000000"/>
          <w:sz w:val="24"/>
          <w:szCs w:val="24"/>
          <w:lang w:eastAsia="ru-RU"/>
        </w:rPr>
        <w:t>DataScouting</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152"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10.</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кейс-метод;</w:t>
      </w:r>
    </w:p>
    <w:p w:rsidR="00543AAE" w:rsidRPr="00543AAE" w:rsidRDefault="00543AAE" w:rsidP="00543AAE">
      <w:pPr>
        <w:shd w:val="clear" w:color="auto" w:fill="FFFFFF"/>
        <w:spacing w:after="188"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11.</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метод </w:t>
      </w:r>
      <w:proofErr w:type="spellStart"/>
      <w:r w:rsidRPr="00543AAE">
        <w:rPr>
          <w:rFonts w:ascii="Times New Roman" w:eastAsia="Times New Roman" w:hAnsi="Times New Roman" w:cs="Times New Roman"/>
          <w:color w:val="000000"/>
          <w:sz w:val="24"/>
          <w:szCs w:val="24"/>
          <w:lang w:eastAsia="ru-RU"/>
        </w:rPr>
        <w:t>Scrum</w:t>
      </w:r>
      <w:proofErr w:type="spellEnd"/>
      <w:r w:rsidRPr="00543AAE">
        <w:rPr>
          <w:rFonts w:ascii="Times New Roman" w:eastAsia="Times New Roman" w:hAnsi="Times New Roman" w:cs="Times New Roman"/>
          <w:color w:val="000000"/>
          <w:sz w:val="24"/>
          <w:szCs w:val="24"/>
          <w:lang w:eastAsia="ru-RU"/>
        </w:rPr>
        <w:t xml:space="preserve">, </w:t>
      </w:r>
      <w:proofErr w:type="spellStart"/>
      <w:r w:rsidRPr="00543AAE">
        <w:rPr>
          <w:rFonts w:ascii="Times New Roman" w:eastAsia="Times New Roman" w:hAnsi="Times New Roman" w:cs="Times New Roman"/>
          <w:color w:val="000000"/>
          <w:sz w:val="24"/>
          <w:szCs w:val="24"/>
          <w:lang w:eastAsia="ru-RU"/>
        </w:rPr>
        <w:t>еduScrum</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186"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12.</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метод «Фокальных объектов»;</w:t>
      </w:r>
    </w:p>
    <w:p w:rsidR="00543AAE" w:rsidRPr="00543AAE" w:rsidRDefault="00543AAE" w:rsidP="00543AAE">
      <w:pPr>
        <w:shd w:val="clear" w:color="auto" w:fill="FFFFFF"/>
        <w:spacing w:after="186"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13.</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метод «Дизайн мышление», «критическое мышление»;</w:t>
      </w:r>
    </w:p>
    <w:p w:rsidR="00543AAE" w:rsidRPr="00543AAE" w:rsidRDefault="00543AAE" w:rsidP="00543AAE">
      <w:pPr>
        <w:shd w:val="clear" w:color="auto" w:fill="FFFFFF"/>
        <w:spacing w:after="136"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14.</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основы технологии SMART.</w:t>
      </w:r>
    </w:p>
    <w:p w:rsidR="00543AAE" w:rsidRPr="00543AAE" w:rsidRDefault="00543AAE" w:rsidP="00543AAE">
      <w:pPr>
        <w:shd w:val="clear" w:color="auto" w:fill="FFFFFF"/>
        <w:spacing w:after="19" w:line="338"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Выбор методов обучения осуществляется исходя из анализа уровня готовности обучающихся к освоению содержания программы, степени сложности материала, типа учебного занятия. На выбор методов обучения значительно влияет персональный состав группы, индивидуальные особенности, возможности и запросы детей.</w:t>
      </w:r>
    </w:p>
    <w:p w:rsidR="00543AAE" w:rsidRPr="00543AAE" w:rsidRDefault="00543AAE" w:rsidP="00543AAE">
      <w:pPr>
        <w:shd w:val="clear" w:color="auto" w:fill="FFFFFF"/>
        <w:spacing w:after="229"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Формы обучения:</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b/>
          <w:bCs/>
          <w:i/>
          <w:iCs/>
          <w:color w:val="000000"/>
          <w:sz w:val="24"/>
          <w:szCs w:val="24"/>
          <w:lang w:eastAsia="ru-RU"/>
        </w:rPr>
        <w:t>фронтальная – </w:t>
      </w:r>
      <w:r w:rsidRPr="00543AAE">
        <w:rPr>
          <w:rFonts w:ascii="Times New Roman" w:eastAsia="Times New Roman" w:hAnsi="Times New Roman" w:cs="Times New Roman"/>
          <w:color w:val="000000"/>
          <w:sz w:val="24"/>
          <w:szCs w:val="24"/>
          <w:lang w:eastAsia="ru-RU"/>
        </w:rPr>
        <w:t>предполагает работу педагога сразу со всеми обучающимися в едином темпе и с общими задачами.</w:t>
      </w:r>
      <w:r w:rsidRPr="00543AAE">
        <w:rPr>
          <w:rFonts w:ascii="Times New Roman" w:eastAsia="Times New Roman" w:hAnsi="Times New Roman" w:cs="Times New Roman"/>
          <w:b/>
          <w:bCs/>
          <w:i/>
          <w:iCs/>
          <w:color w:val="000000"/>
          <w:sz w:val="24"/>
          <w:szCs w:val="24"/>
          <w:lang w:eastAsia="ru-RU"/>
        </w:rPr>
        <w:t> </w:t>
      </w:r>
      <w:r w:rsidRPr="00543AAE">
        <w:rPr>
          <w:rFonts w:ascii="Times New Roman" w:eastAsia="Times New Roman" w:hAnsi="Times New Roman" w:cs="Times New Roman"/>
          <w:color w:val="000000"/>
          <w:sz w:val="24"/>
          <w:szCs w:val="24"/>
          <w:lang w:eastAsia="ru-RU"/>
        </w:rPr>
        <w:t>Для реализации обучения используется компьютер педагога с мультимедиа проектором, посредством которых учебный материал демонстрируется на общий экран;</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b/>
          <w:bCs/>
          <w:i/>
          <w:iCs/>
          <w:color w:val="000000"/>
          <w:sz w:val="24"/>
          <w:szCs w:val="24"/>
          <w:lang w:eastAsia="ru-RU"/>
        </w:rPr>
        <w:t>групповая </w:t>
      </w:r>
      <w:r w:rsidRPr="00543AAE">
        <w:rPr>
          <w:rFonts w:ascii="Times New Roman" w:eastAsia="Times New Roman" w:hAnsi="Times New Roman" w:cs="Times New Roman"/>
          <w:color w:val="000000"/>
          <w:sz w:val="24"/>
          <w:szCs w:val="24"/>
          <w:lang w:eastAsia="ru-RU"/>
        </w:rPr>
        <w:t>– предполагает, что занятия проводятся с подгруппой.  Для этого группа распределяется на подгруппы не более 6 человек, работа в которых регулируется педагогом;</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b/>
          <w:bCs/>
          <w:i/>
          <w:iCs/>
          <w:color w:val="000000"/>
          <w:sz w:val="24"/>
          <w:szCs w:val="24"/>
          <w:lang w:eastAsia="ru-RU"/>
        </w:rPr>
        <w:t>индивидуальная</w:t>
      </w:r>
      <w:r w:rsidRPr="00543AAE">
        <w:rPr>
          <w:rFonts w:ascii="Times New Roman" w:eastAsia="Times New Roman" w:hAnsi="Times New Roman" w:cs="Times New Roman"/>
          <w:color w:val="000000"/>
          <w:sz w:val="24"/>
          <w:szCs w:val="24"/>
          <w:lang w:eastAsia="ru-RU"/>
        </w:rPr>
        <w:t> – подразумевает взаимодействие педагога с одним обучающимся. Как правило данная форма используется в сочетании с фронтальной. Часть занятия (объяснение новой темы) проводится фронтально, затем обучающийся выполняют индивидуальные задания или общие задания в индивидуальном темпе;</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Symbol" w:eastAsia="Times New Roman" w:hAnsi="Symbol" w:cs="Times New Roman"/>
          <w:color w:val="000000"/>
          <w:sz w:val="24"/>
          <w:szCs w:val="24"/>
          <w:lang w:eastAsia="ru-RU"/>
        </w:rPr>
        <w:t></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b/>
          <w:bCs/>
          <w:i/>
          <w:iCs/>
          <w:color w:val="000000"/>
          <w:sz w:val="24"/>
          <w:szCs w:val="24"/>
          <w:lang w:eastAsia="ru-RU"/>
        </w:rPr>
        <w:t>дистанционная</w:t>
      </w:r>
      <w:r w:rsidRPr="00543AAE">
        <w:rPr>
          <w:rFonts w:ascii="Times New Roman" w:eastAsia="Times New Roman" w:hAnsi="Times New Roman" w:cs="Times New Roman"/>
          <w:color w:val="000000"/>
          <w:sz w:val="24"/>
          <w:szCs w:val="24"/>
          <w:lang w:eastAsia="ru-RU"/>
        </w:rPr>
        <w:t> – взаимодействие педагога и обучающихся между собой на расстоянии, отражающее все присущие учебному процессу компоненты. Для реализации дистанционной формы обучения весь дидактический материал размещается в свободном доступе в сети Интернет, происходит свободное общение педагога и обучающихся в социальных сетях, по электронной почте, посредством видеоконференции или в общем чате. Кроме того, дистанционное обучение позволяет проводить консультации обучающегося при самостоятельной работе дома. Налаженная система сетевого взаимодействия подростка и педагога, позволяет не ограничивать процесс обучения нахождением в учебной аудитории, обеспечить возможность непрерывного обучения в том числе, для часто болеющих или всех обучающихся в период сезонных карантинов (например, по гриппу) и температурных ограничениях посещения занятий.</w:t>
      </w:r>
    </w:p>
    <w:p w:rsidR="00543AAE" w:rsidRPr="00543AAE" w:rsidRDefault="00543AAE" w:rsidP="00543AAE">
      <w:pPr>
        <w:shd w:val="clear" w:color="auto" w:fill="FFFFFF"/>
        <w:spacing w:after="132"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Формы организации учебного занятия:</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 xml:space="preserve">В образовательном процессе помимо традиционного учебного занятия используются многообразные формы, которые несут учебную нагрузку и могут использоваться как активные способы освоения обучающимися образовательной программы, в соответствии с возрастом обучающихся, составом группы, содержанием учебного модуля: беседа, лекция, мастер-класс, практическое занятие, защита проектов, конкурс, викторина, диспут, круглый стол, «мозговой штурм», </w:t>
      </w:r>
      <w:proofErr w:type="spellStart"/>
      <w:r w:rsidRPr="00543AAE">
        <w:rPr>
          <w:rFonts w:ascii="Times New Roman" w:eastAsia="Times New Roman" w:hAnsi="Times New Roman" w:cs="Times New Roman"/>
          <w:color w:val="000000"/>
          <w:sz w:val="24"/>
          <w:szCs w:val="24"/>
          <w:lang w:eastAsia="ru-RU"/>
        </w:rPr>
        <w:t>воркшоп</w:t>
      </w:r>
      <w:proofErr w:type="spellEnd"/>
      <w:r w:rsidRPr="00543AAE">
        <w:rPr>
          <w:rFonts w:ascii="Times New Roman" w:eastAsia="Times New Roman" w:hAnsi="Times New Roman" w:cs="Times New Roman"/>
          <w:color w:val="000000"/>
          <w:sz w:val="24"/>
          <w:szCs w:val="24"/>
          <w:lang w:eastAsia="ru-RU"/>
        </w:rPr>
        <w:t xml:space="preserve">, </w:t>
      </w:r>
      <w:proofErr w:type="spellStart"/>
      <w:r w:rsidRPr="00543AAE">
        <w:rPr>
          <w:rFonts w:ascii="Times New Roman" w:eastAsia="Times New Roman" w:hAnsi="Times New Roman" w:cs="Times New Roman"/>
          <w:color w:val="000000"/>
          <w:sz w:val="24"/>
          <w:szCs w:val="24"/>
          <w:lang w:eastAsia="ru-RU"/>
        </w:rPr>
        <w:t>глоссирование</w:t>
      </w:r>
      <w:proofErr w:type="spellEnd"/>
      <w:r w:rsidRPr="00543AAE">
        <w:rPr>
          <w:rFonts w:ascii="Times New Roman" w:eastAsia="Times New Roman" w:hAnsi="Times New Roman" w:cs="Times New Roman"/>
          <w:color w:val="000000"/>
          <w:sz w:val="24"/>
          <w:szCs w:val="24"/>
          <w:lang w:eastAsia="ru-RU"/>
        </w:rPr>
        <w:t xml:space="preserve">, деловая игра, </w:t>
      </w:r>
      <w:proofErr w:type="spellStart"/>
      <w:r w:rsidRPr="00543AAE">
        <w:rPr>
          <w:rFonts w:ascii="Times New Roman" w:eastAsia="Times New Roman" w:hAnsi="Times New Roman" w:cs="Times New Roman"/>
          <w:color w:val="000000"/>
          <w:sz w:val="24"/>
          <w:szCs w:val="24"/>
          <w:lang w:eastAsia="ru-RU"/>
        </w:rPr>
        <w:t>квиз</w:t>
      </w:r>
      <w:proofErr w:type="spellEnd"/>
      <w:r w:rsidRPr="00543AAE">
        <w:rPr>
          <w:rFonts w:ascii="Times New Roman" w:eastAsia="Times New Roman" w:hAnsi="Times New Roman" w:cs="Times New Roman"/>
          <w:color w:val="000000"/>
          <w:sz w:val="24"/>
          <w:szCs w:val="24"/>
          <w:lang w:eastAsia="ru-RU"/>
        </w:rPr>
        <w:t>, экскурсия. </w:t>
      </w:r>
    </w:p>
    <w:p w:rsidR="00543AAE" w:rsidRPr="00543AAE" w:rsidRDefault="00543AAE" w:rsidP="00543AAE">
      <w:pPr>
        <w:shd w:val="clear" w:color="auto" w:fill="FFFFFF"/>
        <w:spacing w:after="33" w:line="33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Некоторые формы проведения занятий могут объединять несколько учебных групп или весь состав объединения, например, экскурсия, викторина, конкурс и т. д.</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Методы воспитания:</w:t>
      </w:r>
      <w:r w:rsidRPr="00543AAE">
        <w:rPr>
          <w:rFonts w:ascii="Times New Roman" w:eastAsia="Times New Roman" w:hAnsi="Times New Roman" w:cs="Times New Roman"/>
          <w:b/>
          <w:bCs/>
          <w:color w:val="000000"/>
          <w:sz w:val="24"/>
          <w:szCs w:val="24"/>
          <w:lang w:eastAsia="ru-RU"/>
        </w:rPr>
        <w:t> </w:t>
      </w:r>
      <w:r w:rsidRPr="00543AAE">
        <w:rPr>
          <w:rFonts w:ascii="Times New Roman" w:eastAsia="Times New Roman" w:hAnsi="Times New Roman" w:cs="Times New Roman"/>
          <w:color w:val="000000"/>
          <w:sz w:val="24"/>
          <w:szCs w:val="24"/>
          <w:lang w:eastAsia="ru-RU"/>
        </w:rPr>
        <w:t>мотивация, убеждение, поощрение, упражнение, стимулирование, создание ситуации успеха и др.</w:t>
      </w:r>
    </w:p>
    <w:p w:rsidR="00543AAE" w:rsidRPr="00543AAE" w:rsidRDefault="00543AAE" w:rsidP="00543AAE">
      <w:pPr>
        <w:shd w:val="clear" w:color="auto" w:fill="FFFFFF"/>
        <w:spacing w:after="43" w:line="328"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Педагогические технологии:</w:t>
      </w:r>
      <w:r w:rsidRPr="00543AAE">
        <w:rPr>
          <w:rFonts w:ascii="Times New Roman" w:eastAsia="Times New Roman" w:hAnsi="Times New Roman" w:cs="Times New Roman"/>
          <w:color w:val="000000"/>
          <w:sz w:val="24"/>
          <w:szCs w:val="24"/>
          <w:lang w:eastAsia="ru-RU"/>
        </w:rPr>
        <w:t xml:space="preserve"> индивидуализации обучения; группового обучения; коллективного </w:t>
      </w:r>
      <w:proofErr w:type="spellStart"/>
      <w:r w:rsidRPr="00543AAE">
        <w:rPr>
          <w:rFonts w:ascii="Times New Roman" w:eastAsia="Times New Roman" w:hAnsi="Times New Roman" w:cs="Times New Roman"/>
          <w:color w:val="000000"/>
          <w:sz w:val="24"/>
          <w:szCs w:val="24"/>
          <w:lang w:eastAsia="ru-RU"/>
        </w:rPr>
        <w:t>взаимообучения</w:t>
      </w:r>
      <w:proofErr w:type="spellEnd"/>
      <w:r w:rsidRPr="00543AAE">
        <w:rPr>
          <w:rFonts w:ascii="Times New Roman" w:eastAsia="Times New Roman" w:hAnsi="Times New Roman" w:cs="Times New Roman"/>
          <w:color w:val="000000"/>
          <w:sz w:val="24"/>
          <w:szCs w:val="24"/>
          <w:lang w:eastAsia="ru-RU"/>
        </w:rPr>
        <w:t xml:space="preserve">; дифференцированного обучения; </w:t>
      </w:r>
      <w:proofErr w:type="spellStart"/>
      <w:r w:rsidRPr="00543AAE">
        <w:rPr>
          <w:rFonts w:ascii="Times New Roman" w:eastAsia="Times New Roman" w:hAnsi="Times New Roman" w:cs="Times New Roman"/>
          <w:color w:val="000000"/>
          <w:sz w:val="24"/>
          <w:szCs w:val="24"/>
          <w:lang w:eastAsia="ru-RU"/>
        </w:rPr>
        <w:t>разноуровневого</w:t>
      </w:r>
      <w:proofErr w:type="spellEnd"/>
      <w:r w:rsidRPr="00543AAE">
        <w:rPr>
          <w:rFonts w:ascii="Times New Roman" w:eastAsia="Times New Roman" w:hAnsi="Times New Roman" w:cs="Times New Roman"/>
          <w:color w:val="000000"/>
          <w:sz w:val="24"/>
          <w:szCs w:val="24"/>
          <w:lang w:eastAsia="ru-RU"/>
        </w:rPr>
        <w:t xml:space="preserve"> обучения; проблемного обучения; развивающего обучения; дистанционного обучения; игровой деятельности; коммуникативной технологии обучения; коллективной творческой деятельности; исследовательской деятельности; решения изобретательских задач; </w:t>
      </w:r>
      <w:proofErr w:type="spellStart"/>
      <w:r w:rsidRPr="00543AAE">
        <w:rPr>
          <w:rFonts w:ascii="Times New Roman" w:eastAsia="Times New Roman" w:hAnsi="Times New Roman" w:cs="Times New Roman"/>
          <w:color w:val="000000"/>
          <w:sz w:val="24"/>
          <w:szCs w:val="24"/>
          <w:lang w:eastAsia="ru-RU"/>
        </w:rPr>
        <w:t>здоровьесберегающих</w:t>
      </w:r>
      <w:proofErr w:type="spellEnd"/>
      <w:r w:rsidRPr="00543AAE">
        <w:rPr>
          <w:rFonts w:ascii="Times New Roman" w:eastAsia="Times New Roman" w:hAnsi="Times New Roman" w:cs="Times New Roman"/>
          <w:color w:val="000000"/>
          <w:sz w:val="24"/>
          <w:szCs w:val="24"/>
          <w:lang w:eastAsia="ru-RU"/>
        </w:rPr>
        <w:t xml:space="preserve"> технологий.</w:t>
      </w:r>
    </w:p>
    <w:p w:rsidR="00543AAE" w:rsidRPr="00543AAE" w:rsidRDefault="00543AAE" w:rsidP="00543AAE">
      <w:pPr>
        <w:shd w:val="clear" w:color="auto" w:fill="FFFFFF"/>
        <w:spacing w:after="132"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Дидактические материалы:</w:t>
      </w:r>
    </w:p>
    <w:p w:rsidR="00543AAE" w:rsidRPr="00543AAE" w:rsidRDefault="00543AAE" w:rsidP="00543AAE">
      <w:pPr>
        <w:shd w:val="clear" w:color="auto" w:fill="FFFFFF"/>
        <w:spacing w:after="5" w:line="340"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Методические пособия, разработанные педагогом с учётом конкретных задач, варианты демонстрационных программ, материалы по терминологии ПО, инструкции по настройке оборудования, учебная и техническая литература. Используются педагогические технологии индивидуализации обучения и коллективной деятельности.</w:t>
      </w:r>
    </w:p>
    <w:p w:rsidR="00543AAE" w:rsidRPr="00543AAE" w:rsidRDefault="00543AAE" w:rsidP="00543AAE">
      <w:pPr>
        <w:shd w:val="clear" w:color="auto" w:fill="FFFFFF"/>
        <w:spacing w:after="0" w:line="240" w:lineRule="auto"/>
        <w:rPr>
          <w:rFonts w:ascii="Arial" w:eastAsia="Times New Roman" w:hAnsi="Arial" w:cs="Arial"/>
          <w:color w:val="000000"/>
          <w:sz w:val="21"/>
          <w:szCs w:val="21"/>
          <w:lang w:eastAsia="ru-RU"/>
        </w:rPr>
      </w:pPr>
      <w:r w:rsidRPr="00543AAE">
        <w:rPr>
          <w:rFonts w:ascii="Times New Roman" w:eastAsia="Times New Roman" w:hAnsi="Times New Roman" w:cs="Times New Roman"/>
          <w:b/>
          <w:bCs/>
          <w:color w:val="000000"/>
          <w:sz w:val="32"/>
          <w:szCs w:val="32"/>
          <w:lang w:eastAsia="ru-RU"/>
        </w:rPr>
        <w:br w:type="textWrapping" w:clear="all"/>
      </w:r>
    </w:p>
    <w:p w:rsidR="00543AAE" w:rsidRPr="00543AAE" w:rsidRDefault="00543AAE" w:rsidP="00543AAE">
      <w:pPr>
        <w:shd w:val="clear" w:color="auto" w:fill="FFFFFF"/>
        <w:spacing w:after="376" w:line="240" w:lineRule="auto"/>
        <w:ind w:firstLine="709"/>
        <w:outlineLvl w:val="0"/>
        <w:rPr>
          <w:rFonts w:ascii="Arial" w:eastAsia="Times New Roman" w:hAnsi="Arial" w:cs="Arial"/>
          <w:color w:val="000000"/>
          <w:kern w:val="36"/>
          <w:sz w:val="36"/>
          <w:szCs w:val="36"/>
          <w:lang w:eastAsia="ru-RU"/>
        </w:rPr>
      </w:pPr>
      <w:r w:rsidRPr="00543AAE">
        <w:rPr>
          <w:rFonts w:ascii="Arial" w:eastAsia="Times New Roman" w:hAnsi="Arial" w:cs="Arial"/>
          <w:color w:val="000000"/>
          <w:kern w:val="36"/>
          <w:sz w:val="36"/>
          <w:szCs w:val="36"/>
          <w:lang w:eastAsia="ru-RU"/>
        </w:rPr>
        <w:t> </w:t>
      </w:r>
    </w:p>
    <w:p w:rsidR="00543AAE" w:rsidRPr="00543AAE" w:rsidRDefault="00543AAE" w:rsidP="00543AAE">
      <w:pPr>
        <w:shd w:val="clear" w:color="auto" w:fill="FFFFFF"/>
        <w:spacing w:after="376" w:line="240" w:lineRule="auto"/>
        <w:ind w:firstLine="709"/>
        <w:outlineLvl w:val="0"/>
        <w:rPr>
          <w:rFonts w:ascii="Arial" w:eastAsia="Times New Roman" w:hAnsi="Arial" w:cs="Arial"/>
          <w:color w:val="000000"/>
          <w:kern w:val="36"/>
          <w:sz w:val="36"/>
          <w:szCs w:val="36"/>
          <w:lang w:eastAsia="ru-RU"/>
        </w:rPr>
      </w:pPr>
      <w:bookmarkStart w:id="13" w:name="_Toc65236701"/>
      <w:r w:rsidRPr="00543AAE">
        <w:rPr>
          <w:rFonts w:ascii="Arial" w:eastAsia="Times New Roman" w:hAnsi="Arial" w:cs="Arial"/>
          <w:color w:val="267F8C"/>
          <w:kern w:val="36"/>
          <w:sz w:val="36"/>
          <w:szCs w:val="36"/>
          <w:lang w:eastAsia="ru-RU"/>
        </w:rPr>
        <w:t>Список литературы</w:t>
      </w:r>
      <w:bookmarkEnd w:id="13"/>
    </w:p>
    <w:p w:rsidR="00543AAE" w:rsidRPr="00543AAE" w:rsidRDefault="00543AAE" w:rsidP="00543AAE">
      <w:pPr>
        <w:shd w:val="clear" w:color="auto" w:fill="FFFFFF"/>
        <w:spacing w:after="426" w:line="22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i/>
          <w:iCs/>
          <w:color w:val="000000"/>
          <w:sz w:val="24"/>
          <w:szCs w:val="24"/>
          <w:lang w:eastAsia="ru-RU"/>
        </w:rPr>
        <w:t>Нормативные документы:</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N 273-ФЗ. </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2.</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Распоряжение Правительства Российской Федерации от 29 мая 2015 г. № 996-р.</w:t>
      </w:r>
    </w:p>
    <w:p w:rsidR="00543AAE" w:rsidRPr="00543AAE" w:rsidRDefault="00543AAE" w:rsidP="00543AAE">
      <w:pPr>
        <w:shd w:val="clear" w:color="auto" w:fill="FFFFFF"/>
        <w:spacing w:after="5" w:line="349"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3.</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Письмо Министерства образования и науки РФ от 18.11.2015г.  № 09-3242. «О направлении Методических рекомендаций по проектированию дополнительных общеразвивающих программ (включая </w:t>
      </w:r>
      <w:proofErr w:type="spellStart"/>
      <w:r w:rsidRPr="00543AAE">
        <w:rPr>
          <w:rFonts w:ascii="Times New Roman" w:eastAsia="Times New Roman" w:hAnsi="Times New Roman" w:cs="Times New Roman"/>
          <w:color w:val="000000"/>
          <w:sz w:val="24"/>
          <w:szCs w:val="24"/>
          <w:lang w:eastAsia="ru-RU"/>
        </w:rPr>
        <w:t>разноуровневые</w:t>
      </w:r>
      <w:proofErr w:type="spellEnd"/>
      <w:r w:rsidRPr="00543AAE">
        <w:rPr>
          <w:rFonts w:ascii="Times New Roman" w:eastAsia="Times New Roman" w:hAnsi="Times New Roman" w:cs="Times New Roman"/>
          <w:color w:val="000000"/>
          <w:sz w:val="24"/>
          <w:szCs w:val="24"/>
          <w:lang w:eastAsia="ru-RU"/>
        </w:rPr>
        <w:t>)».</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4.</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Распоряжение правительства РФ от 04.09. 2014 № 1726-р «Об утверждении Концепции развития дополнительного образования детей».</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5.</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«Основы законодательств РФ об охране здоровья граждан», утвержденные Верховным советом РФ от 22.07.1993 № 5487 – </w:t>
      </w:r>
    </w:p>
    <w:p w:rsidR="00543AAE" w:rsidRPr="00543AAE" w:rsidRDefault="00543AAE" w:rsidP="00543AAE">
      <w:pPr>
        <w:shd w:val="clear" w:color="auto" w:fill="FFFFFF"/>
        <w:spacing w:after="189" w:line="240" w:lineRule="auto"/>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(ред. от 25.11.2009).</w:t>
      </w:r>
    </w:p>
    <w:p w:rsidR="00543AAE" w:rsidRPr="00543AAE" w:rsidRDefault="00543AAE" w:rsidP="00543AAE">
      <w:pPr>
        <w:shd w:val="clear" w:color="auto" w:fill="FFFFFF"/>
        <w:spacing w:after="5" w:line="347"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6.</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Федеральный закон от 24.07.1998 № 124-ФЗ «Об основных гарантиях прав ребёнка в РФ».</w:t>
      </w:r>
    </w:p>
    <w:p w:rsidR="00543AAE" w:rsidRPr="00543AAE" w:rsidRDefault="00543AAE" w:rsidP="00543AAE">
      <w:pPr>
        <w:shd w:val="clear" w:color="auto" w:fill="FFFFFF"/>
        <w:spacing w:after="5" w:line="351"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7.</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Федеральный закон от «Об основах охраны здоровья граждан в Российской Федерации», 2011г.</w:t>
      </w:r>
    </w:p>
    <w:p w:rsidR="00543AAE" w:rsidRPr="00543AAE" w:rsidRDefault="00543AAE" w:rsidP="00543AAE">
      <w:pPr>
        <w:shd w:val="clear" w:color="auto" w:fill="FFFFFF"/>
        <w:spacing w:after="287" w:line="326"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8.</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Приказ Министерства просвещения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 (Приказ №1008 отменен).</w:t>
      </w:r>
    </w:p>
    <w:p w:rsidR="00543AAE" w:rsidRPr="00543AAE" w:rsidRDefault="00543AAE" w:rsidP="00543AAE">
      <w:pPr>
        <w:shd w:val="clear" w:color="auto" w:fill="FFFFFF"/>
        <w:spacing w:after="378" w:line="225" w:lineRule="atLeast"/>
        <w:ind w:firstLine="709"/>
        <w:rPr>
          <w:rFonts w:ascii="Times New Roman" w:eastAsia="Times New Roman" w:hAnsi="Times New Roman" w:cs="Times New Roman"/>
          <w:color w:val="000000"/>
          <w:sz w:val="24"/>
          <w:szCs w:val="24"/>
          <w:lang w:eastAsia="ru-RU"/>
        </w:rPr>
      </w:pPr>
      <w:r w:rsidRPr="00543AAE">
        <w:rPr>
          <w:rFonts w:ascii="Calibri" w:eastAsia="Times New Roman" w:hAnsi="Calibri" w:cs="Calibri"/>
          <w:color w:val="000000"/>
          <w:lang w:eastAsia="ru-RU"/>
        </w:rPr>
        <w:t>                          </w:t>
      </w:r>
      <w:r w:rsidRPr="00543AAE">
        <w:rPr>
          <w:rFonts w:ascii="Times New Roman" w:eastAsia="Times New Roman" w:hAnsi="Times New Roman" w:cs="Times New Roman"/>
          <w:b/>
          <w:bCs/>
          <w:color w:val="000000"/>
          <w:sz w:val="24"/>
          <w:szCs w:val="24"/>
          <w:lang w:eastAsia="ru-RU"/>
        </w:rPr>
        <w:t>                                                                                                                    </w:t>
      </w:r>
      <w:r w:rsidRPr="00543AAE">
        <w:rPr>
          <w:rFonts w:ascii="Times New Roman" w:eastAsia="Times New Roman" w:hAnsi="Times New Roman" w:cs="Times New Roman"/>
          <w:b/>
          <w:bCs/>
          <w:color w:val="000000"/>
          <w:sz w:val="24"/>
          <w:szCs w:val="24"/>
          <w:lang w:eastAsia="ru-RU"/>
        </w:rPr>
        <w:br w:type="textWrapping" w:clear="all"/>
      </w:r>
    </w:p>
    <w:p w:rsidR="00543AAE" w:rsidRPr="00543AAE" w:rsidRDefault="00543AAE" w:rsidP="00543AAE">
      <w:pPr>
        <w:shd w:val="clear" w:color="auto" w:fill="FFFFFF"/>
        <w:spacing w:after="378" w:line="22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b/>
          <w:bCs/>
          <w:i/>
          <w:iCs/>
          <w:color w:val="000000"/>
          <w:sz w:val="24"/>
          <w:szCs w:val="24"/>
          <w:lang w:eastAsia="ru-RU"/>
        </w:rPr>
        <w:t>Основныеисточники</w:t>
      </w:r>
      <w:r w:rsidRPr="00543AAE">
        <w:rPr>
          <w:rFonts w:ascii="Times New Roman" w:eastAsia="Times New Roman" w:hAnsi="Times New Roman" w:cs="Times New Roman"/>
          <w:b/>
          <w:bCs/>
          <w:i/>
          <w:iCs/>
          <w:color w:val="000000"/>
          <w:sz w:val="24"/>
          <w:szCs w:val="24"/>
          <w:lang w:val="en-US" w:eastAsia="ru-RU"/>
        </w:rPr>
        <w:t>:</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1.</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Gerard Jounghyun Kim / Designing Virtual Reality Systems: The Structured Approach // Springer Science &amp; Business Media, 2016. – 233 pp.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2.</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Jonathan Linowes / Unity Virtual Reality Projects // Packt Publishing, 2019. – 286 pp. </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eastAsia="ru-RU"/>
        </w:rPr>
        <w:t>3.</w:t>
      </w:r>
      <w:r w:rsidRPr="00543AAE">
        <w:rPr>
          <w:rFonts w:ascii="Times New Roman" w:eastAsia="Times New Roman" w:hAnsi="Times New Roman" w:cs="Times New Roman"/>
          <w:color w:val="000000"/>
          <w:sz w:val="14"/>
          <w:szCs w:val="14"/>
          <w:lang w:eastAsia="ru-RU"/>
        </w:rPr>
        <w:t>   </w:t>
      </w:r>
      <w:proofErr w:type="spellStart"/>
      <w:r w:rsidRPr="00543AAE">
        <w:rPr>
          <w:rFonts w:ascii="Times New Roman" w:eastAsia="Times New Roman" w:hAnsi="Times New Roman" w:cs="Times New Roman"/>
          <w:color w:val="000000"/>
          <w:sz w:val="24"/>
          <w:szCs w:val="24"/>
          <w:lang w:eastAsia="ru-RU"/>
        </w:rPr>
        <w:t>Линовес</w:t>
      </w:r>
      <w:proofErr w:type="spellEnd"/>
      <w:r w:rsidRPr="00543AAE">
        <w:rPr>
          <w:rFonts w:ascii="Times New Roman" w:eastAsia="Times New Roman" w:hAnsi="Times New Roman" w:cs="Times New Roman"/>
          <w:color w:val="000000"/>
          <w:sz w:val="24"/>
          <w:szCs w:val="24"/>
          <w:lang w:eastAsia="ru-RU"/>
        </w:rPr>
        <w:t xml:space="preserve"> Дж. Виртуальная реальность в </w:t>
      </w:r>
      <w:proofErr w:type="spellStart"/>
      <w:r w:rsidRPr="00543AAE">
        <w:rPr>
          <w:rFonts w:ascii="Times New Roman" w:eastAsia="Times New Roman" w:hAnsi="Times New Roman" w:cs="Times New Roman"/>
          <w:color w:val="000000"/>
          <w:sz w:val="24"/>
          <w:szCs w:val="24"/>
          <w:lang w:eastAsia="ru-RU"/>
        </w:rPr>
        <w:t>Unity</w:t>
      </w:r>
      <w:proofErr w:type="spellEnd"/>
      <w:r w:rsidRPr="00543AAE">
        <w:rPr>
          <w:rFonts w:ascii="Times New Roman" w:eastAsia="Times New Roman" w:hAnsi="Times New Roman" w:cs="Times New Roman"/>
          <w:color w:val="000000"/>
          <w:sz w:val="24"/>
          <w:szCs w:val="24"/>
          <w:lang w:eastAsia="ru-RU"/>
        </w:rPr>
        <w:t xml:space="preserve">. – ДМК Пресс. </w:t>
      </w:r>
      <w:r w:rsidRPr="00543AAE">
        <w:rPr>
          <w:rFonts w:ascii="Times New Roman" w:eastAsia="Times New Roman" w:hAnsi="Times New Roman" w:cs="Times New Roman"/>
          <w:color w:val="000000"/>
          <w:sz w:val="24"/>
          <w:szCs w:val="24"/>
          <w:lang w:val="en-US" w:eastAsia="ru-RU"/>
        </w:rPr>
        <w:t xml:space="preserve">2016. – 316 </w:t>
      </w:r>
      <w:r w:rsidRPr="00543AAE">
        <w:rPr>
          <w:rFonts w:ascii="Times New Roman" w:eastAsia="Times New Roman" w:hAnsi="Times New Roman" w:cs="Times New Roman"/>
          <w:color w:val="000000"/>
          <w:sz w:val="24"/>
          <w:szCs w:val="24"/>
          <w:lang w:eastAsia="ru-RU"/>
        </w:rPr>
        <w:t>с</w:t>
      </w:r>
      <w:r w:rsidRPr="00543AAE">
        <w:rPr>
          <w:rFonts w:ascii="Times New Roman" w:eastAsia="Times New Roman" w:hAnsi="Times New Roman" w:cs="Times New Roman"/>
          <w:color w:val="000000"/>
          <w:sz w:val="24"/>
          <w:szCs w:val="24"/>
          <w:lang w:val="en-US" w:eastAsia="ru-RU"/>
        </w:rPr>
        <w:t>. SIBN: 978-5-9706-0234-8</w:t>
      </w:r>
    </w:p>
    <w:p w:rsidR="00543AAE" w:rsidRPr="00543AAE" w:rsidRDefault="00543AAE" w:rsidP="00543AAE">
      <w:pPr>
        <w:shd w:val="clear" w:color="auto" w:fill="FFFFFF"/>
        <w:spacing w:after="0" w:line="315" w:lineRule="atLeast"/>
        <w:ind w:left="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 </w:t>
      </w:r>
    </w:p>
    <w:p w:rsidR="00543AAE" w:rsidRPr="00543AAE" w:rsidRDefault="00543AAE" w:rsidP="00543AAE">
      <w:pPr>
        <w:shd w:val="clear" w:color="auto" w:fill="FFFFFF"/>
        <w:spacing w:after="378" w:line="22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b/>
          <w:bCs/>
          <w:i/>
          <w:iCs/>
          <w:color w:val="000000"/>
          <w:sz w:val="24"/>
          <w:szCs w:val="24"/>
          <w:lang w:eastAsia="ru-RU"/>
        </w:rPr>
        <w:t>Дополнительныеисточники</w:t>
      </w:r>
      <w:r w:rsidRPr="00543AAE">
        <w:rPr>
          <w:rFonts w:ascii="Times New Roman" w:eastAsia="Times New Roman" w:hAnsi="Times New Roman" w:cs="Times New Roman"/>
          <w:b/>
          <w:bCs/>
          <w:i/>
          <w:iCs/>
          <w:color w:val="000000"/>
          <w:sz w:val="24"/>
          <w:szCs w:val="24"/>
          <w:lang w:val="en-US" w:eastAsia="ru-RU"/>
        </w:rPr>
        <w:t>:</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1.</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BastienBourineau / Introduction to OpenSpace3D, published by I-Maginer, France, June 2018.</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2.</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Баева И. А., Волкова Е. Н., Лактионова Е. Б. Психологическая безопасность образовательной среды: Учебное пособие. Под ред. И. А. Баева. М., 2019.</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3.</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Исаев Е. И., </w:t>
      </w:r>
      <w:proofErr w:type="spellStart"/>
      <w:r w:rsidRPr="00543AAE">
        <w:rPr>
          <w:rFonts w:ascii="Times New Roman" w:eastAsia="Times New Roman" w:hAnsi="Times New Roman" w:cs="Times New Roman"/>
          <w:color w:val="000000"/>
          <w:sz w:val="24"/>
          <w:szCs w:val="24"/>
          <w:lang w:eastAsia="ru-RU"/>
        </w:rPr>
        <w:t>Слободчиков</w:t>
      </w:r>
      <w:proofErr w:type="spellEnd"/>
      <w:r w:rsidRPr="00543AAE">
        <w:rPr>
          <w:rFonts w:ascii="Times New Roman" w:eastAsia="Times New Roman" w:hAnsi="Times New Roman" w:cs="Times New Roman"/>
          <w:color w:val="000000"/>
          <w:sz w:val="24"/>
          <w:szCs w:val="24"/>
          <w:lang w:eastAsia="ru-RU"/>
        </w:rPr>
        <w:t xml:space="preserve"> В. И. «Психология образования человека. Становление субъективности в образовательных процессах». Учебное пособие. –  Изд-во ПСТГУ, 2017.</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4.</w:t>
      </w:r>
      <w:r w:rsidRPr="00543AAE">
        <w:rPr>
          <w:rFonts w:ascii="Times New Roman" w:eastAsia="Times New Roman" w:hAnsi="Times New Roman" w:cs="Times New Roman"/>
          <w:color w:val="000000"/>
          <w:sz w:val="14"/>
          <w:szCs w:val="14"/>
          <w:lang w:eastAsia="ru-RU"/>
        </w:rPr>
        <w:t>        </w:t>
      </w:r>
      <w:r w:rsidRPr="00543AAE">
        <w:rPr>
          <w:rFonts w:ascii="Times New Roman" w:eastAsia="Times New Roman" w:hAnsi="Times New Roman" w:cs="Times New Roman"/>
          <w:color w:val="000000"/>
          <w:sz w:val="24"/>
          <w:szCs w:val="24"/>
          <w:lang w:eastAsia="ru-RU"/>
        </w:rPr>
        <w:t xml:space="preserve">Человек. Общество. Культура. Социализация [Текст]: материалы XIII Всероссийской (с международным участием) </w:t>
      </w:r>
      <w:proofErr w:type="spellStart"/>
      <w:r w:rsidRPr="00543AAE">
        <w:rPr>
          <w:rFonts w:ascii="Times New Roman" w:eastAsia="Times New Roman" w:hAnsi="Times New Roman" w:cs="Times New Roman"/>
          <w:color w:val="000000"/>
          <w:sz w:val="24"/>
          <w:szCs w:val="24"/>
          <w:lang w:eastAsia="ru-RU"/>
        </w:rPr>
        <w:t>молодежнойнаучнопрактической</w:t>
      </w:r>
      <w:proofErr w:type="spellEnd"/>
      <w:r w:rsidRPr="00543AAE">
        <w:rPr>
          <w:rFonts w:ascii="Times New Roman" w:eastAsia="Times New Roman" w:hAnsi="Times New Roman" w:cs="Times New Roman"/>
          <w:color w:val="000000"/>
          <w:sz w:val="24"/>
          <w:szCs w:val="24"/>
          <w:lang w:eastAsia="ru-RU"/>
        </w:rPr>
        <w:t xml:space="preserve"> конференции / </w:t>
      </w:r>
      <w:proofErr w:type="spellStart"/>
      <w:r w:rsidRPr="00543AAE">
        <w:rPr>
          <w:rFonts w:ascii="Times New Roman" w:eastAsia="Times New Roman" w:hAnsi="Times New Roman" w:cs="Times New Roman"/>
          <w:color w:val="000000"/>
          <w:sz w:val="24"/>
          <w:szCs w:val="24"/>
          <w:lang w:eastAsia="ru-RU"/>
        </w:rPr>
        <w:t>под.ред</w:t>
      </w:r>
      <w:proofErr w:type="spellEnd"/>
      <w:r w:rsidRPr="00543AAE">
        <w:rPr>
          <w:rFonts w:ascii="Times New Roman" w:eastAsia="Times New Roman" w:hAnsi="Times New Roman" w:cs="Times New Roman"/>
          <w:color w:val="000000"/>
          <w:sz w:val="24"/>
          <w:szCs w:val="24"/>
          <w:lang w:eastAsia="ru-RU"/>
        </w:rPr>
        <w:t>. В.Л. Бенина. – Уфа, 2017. – Часть 3. – 279 С. </w:t>
      </w:r>
    </w:p>
    <w:p w:rsidR="00543AAE" w:rsidRPr="00543AAE" w:rsidRDefault="00543AAE" w:rsidP="00543AAE">
      <w:pPr>
        <w:shd w:val="clear" w:color="auto" w:fill="FFFFFF"/>
        <w:spacing w:after="0" w:line="240" w:lineRule="auto"/>
        <w:rPr>
          <w:rFonts w:ascii="Arial" w:eastAsia="Times New Roman" w:hAnsi="Arial" w:cs="Arial"/>
          <w:color w:val="000000"/>
          <w:sz w:val="21"/>
          <w:szCs w:val="21"/>
          <w:lang w:eastAsia="ru-RU"/>
        </w:rPr>
      </w:pPr>
      <w:r w:rsidRPr="00543AAE">
        <w:rPr>
          <w:rFonts w:ascii="Times New Roman" w:eastAsia="Times New Roman" w:hAnsi="Times New Roman" w:cs="Times New Roman"/>
          <w:b/>
          <w:bCs/>
          <w:color w:val="000000"/>
          <w:sz w:val="28"/>
          <w:szCs w:val="28"/>
          <w:lang w:eastAsia="ru-RU"/>
        </w:rPr>
        <w:br w:type="textWrapping" w:clear="all"/>
      </w:r>
    </w:p>
    <w:p w:rsidR="00543AAE" w:rsidRPr="00543AAE" w:rsidRDefault="00543AAE" w:rsidP="00543AAE">
      <w:pPr>
        <w:shd w:val="clear" w:color="auto" w:fill="FFFFFF"/>
        <w:spacing w:after="387" w:line="22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 </w:t>
      </w:r>
    </w:p>
    <w:p w:rsidR="00543AAE" w:rsidRPr="00543AAE" w:rsidRDefault="00543AAE" w:rsidP="00543AAE">
      <w:pPr>
        <w:shd w:val="clear" w:color="auto" w:fill="FFFFFF"/>
        <w:spacing w:after="387" w:line="225" w:lineRule="atLeast"/>
        <w:ind w:firstLine="709"/>
        <w:jc w:val="center"/>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b/>
          <w:bCs/>
          <w:color w:val="000000"/>
          <w:sz w:val="24"/>
          <w:szCs w:val="24"/>
          <w:lang w:eastAsia="ru-RU"/>
        </w:rPr>
        <w:t>Электронные ресурсы:</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eastAsia="ru-RU"/>
        </w:rPr>
      </w:pPr>
      <w:r w:rsidRPr="00543AAE">
        <w:rPr>
          <w:rFonts w:ascii="Times New Roman" w:eastAsia="Times New Roman" w:hAnsi="Times New Roman" w:cs="Times New Roman"/>
          <w:color w:val="000000"/>
          <w:sz w:val="24"/>
          <w:szCs w:val="24"/>
          <w:lang w:eastAsia="ru-RU"/>
        </w:rPr>
        <w:t>1.</w:t>
      </w:r>
      <w:r w:rsidRPr="00543AAE">
        <w:rPr>
          <w:rFonts w:ascii="Times New Roman" w:eastAsia="Times New Roman" w:hAnsi="Times New Roman" w:cs="Times New Roman"/>
          <w:color w:val="000000"/>
          <w:sz w:val="14"/>
          <w:szCs w:val="14"/>
          <w:lang w:eastAsia="ru-RU"/>
        </w:rPr>
        <w:t>   </w:t>
      </w:r>
      <w:proofErr w:type="spellStart"/>
      <w:r w:rsidRPr="00543AAE">
        <w:rPr>
          <w:rFonts w:ascii="Times New Roman" w:eastAsia="Times New Roman" w:hAnsi="Times New Roman" w:cs="Times New Roman"/>
          <w:color w:val="000000"/>
          <w:sz w:val="24"/>
          <w:szCs w:val="24"/>
          <w:lang w:eastAsia="ru-RU"/>
        </w:rPr>
        <w:t>Howtousethepanonocamera</w:t>
      </w:r>
      <w:proofErr w:type="spellEnd"/>
      <w:r w:rsidRPr="00543AAE">
        <w:rPr>
          <w:rFonts w:ascii="Times New Roman" w:eastAsia="Times New Roman" w:hAnsi="Times New Roman" w:cs="Times New Roman"/>
          <w:color w:val="000000"/>
          <w:sz w:val="24"/>
          <w:szCs w:val="24"/>
          <w:lang w:eastAsia="ru-RU"/>
        </w:rPr>
        <w:t>: // URL: https://support.panono.com/hc/en-us (дата обращения: 26.02.2021)</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2.</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Kolor | Autopano Video - Video stitching software: // URL:              http://www.kolor.com/autopano-video/#start (</w:t>
      </w:r>
      <w:r w:rsidRPr="00543AAE">
        <w:rPr>
          <w:rFonts w:ascii="Times New Roman" w:eastAsia="Times New Roman" w:hAnsi="Times New Roman" w:cs="Times New Roman"/>
          <w:color w:val="000000"/>
          <w:sz w:val="24"/>
          <w:szCs w:val="24"/>
          <w:lang w:eastAsia="ru-RU"/>
        </w:rPr>
        <w:t>дата</w:t>
      </w:r>
      <w:r w:rsidRPr="00543AAE">
        <w:rPr>
          <w:rFonts w:ascii="Times New Roman" w:eastAsia="Times New Roman" w:hAnsi="Times New Roman" w:cs="Times New Roman"/>
          <w:color w:val="000000"/>
          <w:sz w:val="24"/>
          <w:szCs w:val="24"/>
          <w:lang w:val="en-US" w:eastAsia="ru-RU"/>
        </w:rPr>
        <w:t> </w:t>
      </w:r>
      <w:r w:rsidRPr="00543AAE">
        <w:rPr>
          <w:rFonts w:ascii="Times New Roman" w:eastAsia="Times New Roman" w:hAnsi="Times New Roman" w:cs="Times New Roman"/>
          <w:color w:val="000000"/>
          <w:sz w:val="24"/>
          <w:szCs w:val="24"/>
          <w:lang w:eastAsia="ru-RU"/>
        </w:rPr>
        <w:t>обращения</w:t>
      </w:r>
      <w:r w:rsidRPr="00543AAE">
        <w:rPr>
          <w:rFonts w:ascii="Times New Roman" w:eastAsia="Times New Roman" w:hAnsi="Times New Roman" w:cs="Times New Roman"/>
          <w:color w:val="000000"/>
          <w:sz w:val="24"/>
          <w:szCs w:val="24"/>
          <w:lang w:val="en-US" w:eastAsia="ru-RU"/>
        </w:rPr>
        <w:t>: 26.02.2021)</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3.</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Sense 3D Scanner | Features | 3D Systems: // URL: https://www.3dsystems.com/shop/sense (</w:t>
      </w:r>
      <w:r w:rsidRPr="00543AAE">
        <w:rPr>
          <w:rFonts w:ascii="Times New Roman" w:eastAsia="Times New Roman" w:hAnsi="Times New Roman" w:cs="Times New Roman"/>
          <w:color w:val="000000"/>
          <w:sz w:val="24"/>
          <w:szCs w:val="24"/>
          <w:lang w:eastAsia="ru-RU"/>
        </w:rPr>
        <w:t>дата</w:t>
      </w:r>
      <w:r w:rsidRPr="00543AAE">
        <w:rPr>
          <w:rFonts w:ascii="Times New Roman" w:eastAsia="Times New Roman" w:hAnsi="Times New Roman" w:cs="Times New Roman"/>
          <w:color w:val="000000"/>
          <w:sz w:val="24"/>
          <w:szCs w:val="24"/>
          <w:lang w:val="en-US" w:eastAsia="ru-RU"/>
        </w:rPr>
        <w:t> </w:t>
      </w:r>
      <w:r w:rsidRPr="00543AAE">
        <w:rPr>
          <w:rFonts w:ascii="Times New Roman" w:eastAsia="Times New Roman" w:hAnsi="Times New Roman" w:cs="Times New Roman"/>
          <w:color w:val="000000"/>
          <w:sz w:val="24"/>
          <w:szCs w:val="24"/>
          <w:lang w:eastAsia="ru-RU"/>
        </w:rPr>
        <w:t>обращения</w:t>
      </w:r>
      <w:r w:rsidRPr="00543AAE">
        <w:rPr>
          <w:rFonts w:ascii="Times New Roman" w:eastAsia="Times New Roman" w:hAnsi="Times New Roman" w:cs="Times New Roman"/>
          <w:color w:val="000000"/>
          <w:sz w:val="24"/>
          <w:szCs w:val="24"/>
          <w:lang w:val="en-US" w:eastAsia="ru-RU"/>
        </w:rPr>
        <w:t>: 10.08.2020)</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4.</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Slic3r Manual - Welcome to the Slic3r Manual: // URL: http://manual.slic3r.org/ (</w:t>
      </w:r>
      <w:r w:rsidRPr="00543AAE">
        <w:rPr>
          <w:rFonts w:ascii="Times New Roman" w:eastAsia="Times New Roman" w:hAnsi="Times New Roman" w:cs="Times New Roman"/>
          <w:color w:val="000000"/>
          <w:sz w:val="24"/>
          <w:szCs w:val="24"/>
          <w:lang w:eastAsia="ru-RU"/>
        </w:rPr>
        <w:t>дата</w:t>
      </w:r>
      <w:r w:rsidRPr="00543AAE">
        <w:rPr>
          <w:rFonts w:ascii="Times New Roman" w:eastAsia="Times New Roman" w:hAnsi="Times New Roman" w:cs="Times New Roman"/>
          <w:color w:val="000000"/>
          <w:sz w:val="24"/>
          <w:szCs w:val="24"/>
          <w:lang w:val="en-US" w:eastAsia="ru-RU"/>
        </w:rPr>
        <w:t> </w:t>
      </w:r>
      <w:r w:rsidRPr="00543AAE">
        <w:rPr>
          <w:rFonts w:ascii="Times New Roman" w:eastAsia="Times New Roman" w:hAnsi="Times New Roman" w:cs="Times New Roman"/>
          <w:color w:val="000000"/>
          <w:sz w:val="24"/>
          <w:szCs w:val="24"/>
          <w:lang w:eastAsia="ru-RU"/>
        </w:rPr>
        <w:t>обращения</w:t>
      </w:r>
      <w:r w:rsidRPr="00543AAE">
        <w:rPr>
          <w:rFonts w:ascii="Times New Roman" w:eastAsia="Times New Roman" w:hAnsi="Times New Roman" w:cs="Times New Roman"/>
          <w:color w:val="000000"/>
          <w:sz w:val="24"/>
          <w:szCs w:val="24"/>
          <w:lang w:val="en-US" w:eastAsia="ru-RU"/>
        </w:rPr>
        <w:t>: 26.02.2021)</w:t>
      </w:r>
    </w:p>
    <w:p w:rsidR="00543AAE" w:rsidRPr="00543AAE" w:rsidRDefault="00543AAE" w:rsidP="00543AAE">
      <w:pPr>
        <w:shd w:val="clear" w:color="auto" w:fill="FFFFFF"/>
        <w:spacing w:after="0" w:line="315" w:lineRule="atLeast"/>
        <w:ind w:firstLine="709"/>
        <w:rPr>
          <w:rFonts w:ascii="Times New Roman" w:eastAsia="Times New Roman" w:hAnsi="Times New Roman" w:cs="Times New Roman"/>
          <w:color w:val="000000"/>
          <w:sz w:val="24"/>
          <w:szCs w:val="24"/>
          <w:lang w:val="en-US" w:eastAsia="ru-RU"/>
        </w:rPr>
      </w:pPr>
      <w:r w:rsidRPr="00543AAE">
        <w:rPr>
          <w:rFonts w:ascii="Times New Roman" w:eastAsia="Times New Roman" w:hAnsi="Times New Roman" w:cs="Times New Roman"/>
          <w:color w:val="000000"/>
          <w:sz w:val="24"/>
          <w:szCs w:val="24"/>
          <w:lang w:val="en-US" w:eastAsia="ru-RU"/>
        </w:rPr>
        <w:t>5.</w:t>
      </w:r>
      <w:r w:rsidRPr="00543AAE">
        <w:rPr>
          <w:rFonts w:ascii="Times New Roman" w:eastAsia="Times New Roman" w:hAnsi="Times New Roman" w:cs="Times New Roman"/>
          <w:color w:val="000000"/>
          <w:sz w:val="14"/>
          <w:szCs w:val="14"/>
          <w:lang w:val="en-US" w:eastAsia="ru-RU"/>
        </w:rPr>
        <w:t>   </w:t>
      </w:r>
      <w:r w:rsidRPr="00543AAE">
        <w:rPr>
          <w:rFonts w:ascii="Times New Roman" w:eastAsia="Times New Roman" w:hAnsi="Times New Roman" w:cs="Times New Roman"/>
          <w:color w:val="000000"/>
          <w:sz w:val="24"/>
          <w:szCs w:val="24"/>
          <w:lang w:val="en-US" w:eastAsia="ru-RU"/>
        </w:rPr>
        <w:t>VR rendering with Blender - VR viewing with VRAIS – YouTube: // URL: https://www.youtube.com/watch?v=SMhGEu9 LmYw (</w:t>
      </w:r>
      <w:r w:rsidRPr="00543AAE">
        <w:rPr>
          <w:rFonts w:ascii="Times New Roman" w:eastAsia="Times New Roman" w:hAnsi="Times New Roman" w:cs="Times New Roman"/>
          <w:color w:val="000000"/>
          <w:sz w:val="24"/>
          <w:szCs w:val="24"/>
          <w:lang w:eastAsia="ru-RU"/>
        </w:rPr>
        <w:t>дата</w:t>
      </w:r>
      <w:r w:rsidRPr="00543AAE">
        <w:rPr>
          <w:rFonts w:ascii="Times New Roman" w:eastAsia="Times New Roman" w:hAnsi="Times New Roman" w:cs="Times New Roman"/>
          <w:color w:val="000000"/>
          <w:sz w:val="24"/>
          <w:szCs w:val="24"/>
          <w:lang w:val="en-US" w:eastAsia="ru-RU"/>
        </w:rPr>
        <w:t> </w:t>
      </w:r>
    </w:p>
    <w:p w:rsidR="006164EF" w:rsidRPr="00543AAE" w:rsidRDefault="006164EF">
      <w:pPr>
        <w:rPr>
          <w:lang w:val="en-US"/>
        </w:rPr>
      </w:pPr>
    </w:p>
    <w:sectPr w:rsidR="006164EF" w:rsidRPr="00543AAE" w:rsidSect="00B44911">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66E"/>
    <w:multiLevelType w:val="multilevel"/>
    <w:tmpl w:val="3B2C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D096C"/>
    <w:multiLevelType w:val="multilevel"/>
    <w:tmpl w:val="53626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37B16"/>
    <w:multiLevelType w:val="multilevel"/>
    <w:tmpl w:val="984A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C4B5B"/>
    <w:multiLevelType w:val="multilevel"/>
    <w:tmpl w:val="373A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C560E"/>
    <w:multiLevelType w:val="multilevel"/>
    <w:tmpl w:val="4534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86CC0"/>
    <w:multiLevelType w:val="multilevel"/>
    <w:tmpl w:val="ACA0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75D9B"/>
    <w:multiLevelType w:val="multilevel"/>
    <w:tmpl w:val="75E4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93260F"/>
    <w:multiLevelType w:val="multilevel"/>
    <w:tmpl w:val="B34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42CE9"/>
    <w:multiLevelType w:val="multilevel"/>
    <w:tmpl w:val="6826F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24CF7"/>
    <w:multiLevelType w:val="multilevel"/>
    <w:tmpl w:val="D498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71FDB"/>
    <w:multiLevelType w:val="multilevel"/>
    <w:tmpl w:val="AE1614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C04AE"/>
    <w:multiLevelType w:val="multilevel"/>
    <w:tmpl w:val="6316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C45EB"/>
    <w:multiLevelType w:val="multilevel"/>
    <w:tmpl w:val="3392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0A7685"/>
    <w:multiLevelType w:val="multilevel"/>
    <w:tmpl w:val="24C05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BC5FC9"/>
    <w:multiLevelType w:val="multilevel"/>
    <w:tmpl w:val="F1E43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A1147"/>
    <w:multiLevelType w:val="multilevel"/>
    <w:tmpl w:val="F102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3168E1"/>
    <w:multiLevelType w:val="multilevel"/>
    <w:tmpl w:val="A016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7C1A91"/>
    <w:multiLevelType w:val="multilevel"/>
    <w:tmpl w:val="B80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B35154"/>
    <w:multiLevelType w:val="multilevel"/>
    <w:tmpl w:val="9222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6B5B06"/>
    <w:multiLevelType w:val="multilevel"/>
    <w:tmpl w:val="87CA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B029AC"/>
    <w:multiLevelType w:val="multilevel"/>
    <w:tmpl w:val="B2C0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8260F"/>
    <w:multiLevelType w:val="multilevel"/>
    <w:tmpl w:val="74A8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015F3F"/>
    <w:multiLevelType w:val="multilevel"/>
    <w:tmpl w:val="9D9A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F55AE"/>
    <w:multiLevelType w:val="multilevel"/>
    <w:tmpl w:val="56EC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4D7F26"/>
    <w:multiLevelType w:val="multilevel"/>
    <w:tmpl w:val="62B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3A69AB"/>
    <w:multiLevelType w:val="multilevel"/>
    <w:tmpl w:val="4724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1"/>
  </w:num>
  <w:num w:numId="4">
    <w:abstractNumId w:val="9"/>
  </w:num>
  <w:num w:numId="5">
    <w:abstractNumId w:val="18"/>
  </w:num>
  <w:num w:numId="6">
    <w:abstractNumId w:val="25"/>
  </w:num>
  <w:num w:numId="7">
    <w:abstractNumId w:val="7"/>
  </w:num>
  <w:num w:numId="8">
    <w:abstractNumId w:val="24"/>
  </w:num>
  <w:num w:numId="9">
    <w:abstractNumId w:val="15"/>
  </w:num>
  <w:num w:numId="10">
    <w:abstractNumId w:val="2"/>
  </w:num>
  <w:num w:numId="11">
    <w:abstractNumId w:val="21"/>
  </w:num>
  <w:num w:numId="12">
    <w:abstractNumId w:val="14"/>
  </w:num>
  <w:num w:numId="13">
    <w:abstractNumId w:val="20"/>
  </w:num>
  <w:num w:numId="14">
    <w:abstractNumId w:val="10"/>
  </w:num>
  <w:num w:numId="15">
    <w:abstractNumId w:val="12"/>
  </w:num>
  <w:num w:numId="16">
    <w:abstractNumId w:val="4"/>
  </w:num>
  <w:num w:numId="17">
    <w:abstractNumId w:val="23"/>
  </w:num>
  <w:num w:numId="18">
    <w:abstractNumId w:val="3"/>
  </w:num>
  <w:num w:numId="19">
    <w:abstractNumId w:val="0"/>
  </w:num>
  <w:num w:numId="20">
    <w:abstractNumId w:val="8"/>
  </w:num>
  <w:num w:numId="21">
    <w:abstractNumId w:val="17"/>
  </w:num>
  <w:num w:numId="22">
    <w:abstractNumId w:val="6"/>
  </w:num>
  <w:num w:numId="23">
    <w:abstractNumId w:val="13"/>
  </w:num>
  <w:num w:numId="24">
    <w:abstractNumId w:val="1"/>
  </w:num>
  <w:num w:numId="25">
    <w:abstractNumId w:val="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2"/>
  </w:compat>
  <w:rsids>
    <w:rsidRoot w:val="001C4108"/>
    <w:rsid w:val="001C4108"/>
    <w:rsid w:val="001E592A"/>
    <w:rsid w:val="0020177C"/>
    <w:rsid w:val="002E281B"/>
    <w:rsid w:val="00441324"/>
    <w:rsid w:val="00543AAE"/>
    <w:rsid w:val="006164EF"/>
    <w:rsid w:val="00B44911"/>
    <w:rsid w:val="00C02891"/>
    <w:rsid w:val="00EA5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6B42"/>
  <w15:docId w15:val="{5328D075-4104-416E-A593-EA59BBF2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77C"/>
  </w:style>
  <w:style w:type="paragraph" w:styleId="1">
    <w:name w:val="heading 1"/>
    <w:basedOn w:val="a"/>
    <w:link w:val="10"/>
    <w:uiPriority w:val="9"/>
    <w:qFormat/>
    <w:rsid w:val="00543A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3A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AA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3AA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543AAE"/>
  </w:style>
  <w:style w:type="paragraph" w:styleId="a3">
    <w:name w:val="TOC Heading"/>
    <w:basedOn w:val="a"/>
    <w:uiPriority w:val="39"/>
    <w:qFormat/>
    <w:rsid w:val="00543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autoRedefine/>
    <w:uiPriority w:val="39"/>
    <w:semiHidden/>
    <w:unhideWhenUsed/>
    <w:rsid w:val="00543A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43AAE"/>
    <w:rPr>
      <w:color w:val="0000FF"/>
      <w:u w:val="single"/>
    </w:rPr>
  </w:style>
  <w:style w:type="character" w:styleId="a5">
    <w:name w:val="FollowedHyperlink"/>
    <w:basedOn w:val="a0"/>
    <w:uiPriority w:val="99"/>
    <w:semiHidden/>
    <w:unhideWhenUsed/>
    <w:rsid w:val="00543AAE"/>
    <w:rPr>
      <w:color w:val="800080"/>
      <w:u w:val="single"/>
    </w:rPr>
  </w:style>
  <w:style w:type="paragraph" w:styleId="21">
    <w:name w:val="toc 2"/>
    <w:basedOn w:val="a"/>
    <w:autoRedefine/>
    <w:uiPriority w:val="39"/>
    <w:semiHidden/>
    <w:unhideWhenUsed/>
    <w:rsid w:val="00543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43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543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43A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3AAE"/>
    <w:rPr>
      <w:rFonts w:ascii="Tahoma" w:hAnsi="Tahoma" w:cs="Tahoma"/>
      <w:sz w:val="16"/>
      <w:szCs w:val="16"/>
    </w:rPr>
  </w:style>
  <w:style w:type="numbering" w:customStyle="1" w:styleId="22">
    <w:name w:val="Нет списка2"/>
    <w:next w:val="a2"/>
    <w:uiPriority w:val="99"/>
    <w:semiHidden/>
    <w:unhideWhenUsed/>
    <w:rsid w:val="002E281B"/>
  </w:style>
  <w:style w:type="paragraph" w:customStyle="1" w:styleId="c22">
    <w:name w:val="c2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E281B"/>
  </w:style>
  <w:style w:type="character" w:customStyle="1" w:styleId="c1">
    <w:name w:val="c1"/>
    <w:basedOn w:val="a0"/>
    <w:rsid w:val="002E281B"/>
  </w:style>
  <w:style w:type="paragraph" w:customStyle="1" w:styleId="c2">
    <w:name w:val="c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E281B"/>
  </w:style>
  <w:style w:type="character" w:customStyle="1" w:styleId="c39">
    <w:name w:val="c39"/>
    <w:basedOn w:val="a0"/>
    <w:rsid w:val="002E281B"/>
  </w:style>
  <w:style w:type="character" w:customStyle="1" w:styleId="c7">
    <w:name w:val="c7"/>
    <w:basedOn w:val="a0"/>
    <w:rsid w:val="002E281B"/>
  </w:style>
  <w:style w:type="paragraph" w:customStyle="1" w:styleId="c18">
    <w:name w:val="c1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E281B"/>
  </w:style>
  <w:style w:type="paragraph" w:customStyle="1" w:styleId="c137">
    <w:name w:val="c137"/>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2E281B"/>
  </w:style>
  <w:style w:type="paragraph" w:customStyle="1" w:styleId="c20">
    <w:name w:val="c20"/>
    <w:basedOn w:val="a"/>
    <w:rsid w:val="002E28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2E2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600949">
      <w:bodyDiv w:val="1"/>
      <w:marLeft w:val="0"/>
      <w:marRight w:val="0"/>
      <w:marTop w:val="0"/>
      <w:marBottom w:val="0"/>
      <w:divBdr>
        <w:top w:val="none" w:sz="0" w:space="0" w:color="auto"/>
        <w:left w:val="none" w:sz="0" w:space="0" w:color="auto"/>
        <w:bottom w:val="none" w:sz="0" w:space="0" w:color="auto"/>
        <w:right w:val="none" w:sz="0" w:space="0" w:color="auto"/>
      </w:divBdr>
      <w:divsChild>
        <w:div w:id="524295020">
          <w:marLeft w:val="0"/>
          <w:marRight w:val="0"/>
          <w:marTop w:val="0"/>
          <w:marBottom w:val="0"/>
          <w:divBdr>
            <w:top w:val="none" w:sz="0" w:space="0" w:color="auto"/>
            <w:left w:val="none" w:sz="0" w:space="0" w:color="auto"/>
            <w:bottom w:val="none" w:sz="0" w:space="0" w:color="auto"/>
            <w:right w:val="none" w:sz="0" w:space="0" w:color="auto"/>
          </w:divBdr>
        </w:div>
        <w:div w:id="332144490">
          <w:marLeft w:val="0"/>
          <w:marRight w:val="0"/>
          <w:marTop w:val="0"/>
          <w:marBottom w:val="0"/>
          <w:divBdr>
            <w:top w:val="none" w:sz="0" w:space="0" w:color="auto"/>
            <w:left w:val="none" w:sz="0" w:space="0" w:color="auto"/>
            <w:bottom w:val="none" w:sz="0" w:space="0" w:color="auto"/>
            <w:right w:val="none" w:sz="0" w:space="0" w:color="auto"/>
          </w:divBdr>
        </w:div>
        <w:div w:id="1071004921">
          <w:marLeft w:val="0"/>
          <w:marRight w:val="0"/>
          <w:marTop w:val="0"/>
          <w:marBottom w:val="0"/>
          <w:divBdr>
            <w:top w:val="none" w:sz="0" w:space="0" w:color="auto"/>
            <w:left w:val="none" w:sz="0" w:space="0" w:color="auto"/>
            <w:bottom w:val="none" w:sz="0" w:space="0" w:color="auto"/>
            <w:right w:val="none" w:sz="0" w:space="0" w:color="auto"/>
          </w:divBdr>
        </w:div>
        <w:div w:id="2010718664">
          <w:marLeft w:val="0"/>
          <w:marRight w:val="0"/>
          <w:marTop w:val="0"/>
          <w:marBottom w:val="0"/>
          <w:divBdr>
            <w:top w:val="none" w:sz="0" w:space="0" w:color="auto"/>
            <w:left w:val="none" w:sz="0" w:space="0" w:color="auto"/>
            <w:bottom w:val="none" w:sz="0" w:space="0" w:color="auto"/>
            <w:right w:val="none" w:sz="0" w:space="0" w:color="auto"/>
          </w:divBdr>
        </w:div>
        <w:div w:id="1850486795">
          <w:marLeft w:val="0"/>
          <w:marRight w:val="0"/>
          <w:marTop w:val="0"/>
          <w:marBottom w:val="0"/>
          <w:divBdr>
            <w:top w:val="none" w:sz="0" w:space="0" w:color="auto"/>
            <w:left w:val="none" w:sz="0" w:space="0" w:color="auto"/>
            <w:bottom w:val="none" w:sz="0" w:space="0" w:color="auto"/>
            <w:right w:val="none" w:sz="0" w:space="0" w:color="auto"/>
          </w:divBdr>
        </w:div>
      </w:divsChild>
    </w:div>
    <w:div w:id="6672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mtvrse.ru/glossary_new/mr/&amp;sa=D&amp;source=editors&amp;ust=1617628818864000&amp;usg=AOvVaw1MyRpSTgf9xa9ZelOKH5l3" TargetMode="External"/><Relationship Id="rId13" Type="http://schemas.openxmlformats.org/officeDocument/2006/relationships/hyperlink" Target="https://infourok.ru/rabochaya-programma-razrabotka-vr-ar-prilozhenij-5101638.html" TargetMode="External"/><Relationship Id="rId18" Type="http://schemas.openxmlformats.org/officeDocument/2006/relationships/hyperlink" Target="https://infourok.ru/rabochaya-programma-razrabotka-vr-ar-prilozhenij-5101638.html"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infourok.ru/rabochaya-programma-razrabotka-vr-ar-prilozhenij-5101638.html" TargetMode="External"/><Relationship Id="rId7" Type="http://schemas.openxmlformats.org/officeDocument/2006/relationships/hyperlink" Target="https://www.google.com/url?q=https://www.mtvrse.ru/glossary_new/vr-opyt/&amp;sa=D&amp;source=editors&amp;ust=1617628818862000&amp;usg=AOvVaw1TfycdTDIHod-2J869XD5T" TargetMode="External"/><Relationship Id="rId12" Type="http://schemas.openxmlformats.org/officeDocument/2006/relationships/hyperlink" Target="https://infourok.ru/rabochaya-programma-razrabotka-vr-ar-prilozhenij-5101638.html" TargetMode="External"/><Relationship Id="rId17" Type="http://schemas.openxmlformats.org/officeDocument/2006/relationships/hyperlink" Target="https://infourok.ru/rabochaya-programma-razrabotka-vr-ar-prilozhenij-5101638.html"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infourok.ru/rabochaya-programma-razrabotka-vr-ar-prilozhenij-5101638.html" TargetMode="External"/><Relationship Id="rId20" Type="http://schemas.openxmlformats.org/officeDocument/2006/relationships/hyperlink" Target="https://infourok.ru/rabochaya-programma-razrabotka-vr-ar-prilozhenij-5101638.html" TargetMode="External"/><Relationship Id="rId1" Type="http://schemas.openxmlformats.org/officeDocument/2006/relationships/numbering" Target="numbering.xml"/><Relationship Id="rId6" Type="http://schemas.openxmlformats.org/officeDocument/2006/relationships/hyperlink" Target="https://www.google.com/url?q=http://infourok.ru/elektivniy-kurs-d-modelirovanie-i-vizualizaciya-755338.html&amp;sa=D&amp;source=editors&amp;ust=1617628818859000&amp;usg=AOvVaw0zawSY3ERYXSHMm7xFAYM-" TargetMode="External"/><Relationship Id="rId11" Type="http://schemas.openxmlformats.org/officeDocument/2006/relationships/hyperlink" Target="https://infourok.ru/rabochaya-programma-razrabotka-vr-ar-prilozhenij-5101638.html" TargetMode="External"/><Relationship Id="rId24"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hyperlink" Target="https://infourok.ru/rabochaya-programma-razrabotka-vr-ar-prilozhenij-5101638.html" TargetMode="External"/><Relationship Id="rId23" Type="http://schemas.openxmlformats.org/officeDocument/2006/relationships/hyperlink" Target="https://infourok.ru/rabochaya-programma-razrabotka-vr-ar-prilozhenij-5101638.html" TargetMode="External"/><Relationship Id="rId28" Type="http://schemas.openxmlformats.org/officeDocument/2006/relationships/theme" Target="theme/theme1.xml"/><Relationship Id="rId10" Type="http://schemas.openxmlformats.org/officeDocument/2006/relationships/hyperlink" Target="https://www.google.com/url?q=https://www.mtvrse.ru/glossary_new/mr/&amp;sa=D&amp;source=editors&amp;ust=1617628818866000&amp;usg=AOvVaw1EjdWIm9B0fCJithIY_eXx" TargetMode="External"/><Relationship Id="rId19" Type="http://schemas.openxmlformats.org/officeDocument/2006/relationships/hyperlink" Target="https://infourok.ru/rabochaya-programma-razrabotka-vr-ar-prilozhenij-5101638.html" TargetMode="External"/><Relationship Id="rId4" Type="http://schemas.openxmlformats.org/officeDocument/2006/relationships/webSettings" Target="webSettings.xml"/><Relationship Id="rId9" Type="http://schemas.openxmlformats.org/officeDocument/2006/relationships/hyperlink" Target="https://www.google.com/url?q=https://www.mtvrse.ru/glossary_new/mr/&amp;sa=D&amp;source=editors&amp;ust=1617628818865000&amp;usg=AOvVaw1t8wN3RXPBPqloLl-ncvtd" TargetMode="External"/><Relationship Id="rId14" Type="http://schemas.openxmlformats.org/officeDocument/2006/relationships/hyperlink" Target="https://infourok.ru/rabochaya-programma-razrabotka-vr-ar-prilozhenij-5101638.html" TargetMode="External"/><Relationship Id="rId22" Type="http://schemas.openxmlformats.org/officeDocument/2006/relationships/hyperlink" Target="https://infourok.ru/rabochaya-programma-razrabotka-vr-ar-prilozhenij-5101638.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34</Pages>
  <Words>13276</Words>
  <Characters>75676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крахмаль</dc:creator>
  <cp:keywords/>
  <dc:description/>
  <cp:lastModifiedBy>www</cp:lastModifiedBy>
  <cp:revision>6</cp:revision>
  <dcterms:created xsi:type="dcterms:W3CDTF">2021-09-09T14:54:00Z</dcterms:created>
  <dcterms:modified xsi:type="dcterms:W3CDTF">2022-09-16T23:11:00Z</dcterms:modified>
</cp:coreProperties>
</file>