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3DF" w:rsidRPr="008B13DF" w:rsidRDefault="008B13DF" w:rsidP="008B13DF">
      <w:pPr>
        <w:rPr>
          <w:b/>
          <w:i/>
        </w:rPr>
      </w:pPr>
    </w:p>
    <w:tbl>
      <w:tblPr>
        <w:tblW w:w="11032" w:type="dxa"/>
        <w:tblInd w:w="-885" w:type="dxa"/>
        <w:tblLook w:val="04A0" w:firstRow="1" w:lastRow="0" w:firstColumn="1" w:lastColumn="0" w:noHBand="0" w:noVBand="1"/>
      </w:tblPr>
      <w:tblGrid>
        <w:gridCol w:w="5388"/>
        <w:gridCol w:w="5644"/>
      </w:tblGrid>
      <w:tr w:rsidR="008B13DF" w:rsidRPr="008B13DF" w:rsidTr="002F377C">
        <w:tc>
          <w:tcPr>
            <w:tcW w:w="5388" w:type="dxa"/>
          </w:tcPr>
          <w:p w:rsidR="008B13DF" w:rsidRPr="008B13DF" w:rsidRDefault="008B13DF" w:rsidP="008B13DF">
            <w:pPr>
              <w:rPr>
                <w:b/>
              </w:rPr>
            </w:pPr>
            <w:r w:rsidRPr="008B13DF">
              <w:rPr>
                <w:b/>
              </w:rPr>
              <w:t xml:space="preserve">«Согласовано» </w:t>
            </w:r>
          </w:p>
          <w:p w:rsidR="008B13DF" w:rsidRPr="008B13DF" w:rsidRDefault="008B13DF" w:rsidP="008B13DF">
            <w:pPr>
              <w:rPr>
                <w:b/>
              </w:rPr>
            </w:pPr>
            <w:r w:rsidRPr="008B13DF">
              <w:rPr>
                <w:b/>
              </w:rPr>
              <w:t xml:space="preserve">Военный комиссар Моздокского муниципального  района </w:t>
            </w:r>
          </w:p>
        </w:tc>
        <w:tc>
          <w:tcPr>
            <w:tcW w:w="5644" w:type="dxa"/>
          </w:tcPr>
          <w:p w:rsidR="008B13DF" w:rsidRPr="008B13DF" w:rsidRDefault="008B13DF" w:rsidP="008B13DF">
            <w:pPr>
              <w:jc w:val="right"/>
              <w:rPr>
                <w:b/>
              </w:rPr>
            </w:pPr>
            <w:r w:rsidRPr="008B13DF">
              <w:rPr>
                <w:b/>
              </w:rPr>
              <w:t>«Утверждаю»</w:t>
            </w:r>
          </w:p>
          <w:p w:rsidR="008B13DF" w:rsidRPr="008B13DF" w:rsidRDefault="008B13DF" w:rsidP="008B13DF">
            <w:pPr>
              <w:jc w:val="right"/>
              <w:rPr>
                <w:b/>
              </w:rPr>
            </w:pPr>
            <w:r w:rsidRPr="008B13DF">
              <w:rPr>
                <w:b/>
              </w:rPr>
              <w:t>Начальник Управления образования</w:t>
            </w:r>
          </w:p>
          <w:p w:rsidR="008B13DF" w:rsidRPr="008B13DF" w:rsidRDefault="008B13DF" w:rsidP="008B13DF">
            <w:pPr>
              <w:jc w:val="right"/>
              <w:rPr>
                <w:b/>
              </w:rPr>
            </w:pPr>
            <w:r w:rsidRPr="008B13DF">
              <w:rPr>
                <w:b/>
              </w:rPr>
              <w:t>АМС Моздокского</w:t>
            </w:r>
          </w:p>
        </w:tc>
      </w:tr>
      <w:tr w:rsidR="008B13DF" w:rsidRPr="008B13DF" w:rsidTr="002F377C">
        <w:tc>
          <w:tcPr>
            <w:tcW w:w="5388" w:type="dxa"/>
          </w:tcPr>
          <w:p w:rsidR="008B13DF" w:rsidRPr="008B13DF" w:rsidRDefault="008B13DF" w:rsidP="008B13DF">
            <w:pPr>
              <w:rPr>
                <w:b/>
              </w:rPr>
            </w:pPr>
            <w:r w:rsidRPr="008B13DF">
              <w:rPr>
                <w:b/>
              </w:rPr>
              <w:t>Республики Северная Осетия-Алания</w:t>
            </w:r>
          </w:p>
        </w:tc>
        <w:tc>
          <w:tcPr>
            <w:tcW w:w="5644" w:type="dxa"/>
          </w:tcPr>
          <w:p w:rsidR="008B13DF" w:rsidRPr="008B13DF" w:rsidRDefault="008B13DF" w:rsidP="008B13DF">
            <w:pPr>
              <w:jc w:val="right"/>
              <w:rPr>
                <w:b/>
              </w:rPr>
            </w:pPr>
            <w:r w:rsidRPr="008B13DF">
              <w:rPr>
                <w:b/>
              </w:rPr>
              <w:t xml:space="preserve">Муниципального района </w:t>
            </w:r>
          </w:p>
        </w:tc>
      </w:tr>
      <w:tr w:rsidR="008B13DF" w:rsidRPr="008B13DF" w:rsidTr="002F377C">
        <w:tc>
          <w:tcPr>
            <w:tcW w:w="5388" w:type="dxa"/>
          </w:tcPr>
          <w:p w:rsidR="008B13DF" w:rsidRPr="008B13DF" w:rsidRDefault="008B13DF" w:rsidP="008B13DF">
            <w:pPr>
              <w:rPr>
                <w:b/>
              </w:rPr>
            </w:pPr>
            <w:r w:rsidRPr="008B13DF">
              <w:rPr>
                <w:b/>
              </w:rPr>
              <w:t xml:space="preserve">/_____________/С.Ч. </w:t>
            </w:r>
            <w:proofErr w:type="spellStart"/>
            <w:r w:rsidRPr="008B13DF">
              <w:rPr>
                <w:b/>
              </w:rPr>
              <w:t>Кудзиев</w:t>
            </w:r>
            <w:proofErr w:type="spellEnd"/>
          </w:p>
        </w:tc>
        <w:tc>
          <w:tcPr>
            <w:tcW w:w="5644" w:type="dxa"/>
          </w:tcPr>
          <w:p w:rsidR="008B13DF" w:rsidRPr="008B13DF" w:rsidRDefault="008B13DF" w:rsidP="008B13DF">
            <w:pPr>
              <w:jc w:val="right"/>
              <w:rPr>
                <w:b/>
              </w:rPr>
            </w:pPr>
            <w:r w:rsidRPr="008B13DF">
              <w:rPr>
                <w:b/>
              </w:rPr>
              <w:t xml:space="preserve">/_____________/Н. Н. </w:t>
            </w:r>
            <w:proofErr w:type="spellStart"/>
            <w:r w:rsidRPr="008B13DF">
              <w:rPr>
                <w:b/>
              </w:rPr>
              <w:t>Гаспарьянц</w:t>
            </w:r>
            <w:proofErr w:type="spellEnd"/>
          </w:p>
        </w:tc>
      </w:tr>
      <w:tr w:rsidR="008B13DF" w:rsidRPr="008B13DF" w:rsidTr="002F377C">
        <w:tc>
          <w:tcPr>
            <w:tcW w:w="5388" w:type="dxa"/>
          </w:tcPr>
          <w:p w:rsidR="008B13DF" w:rsidRPr="008B13DF" w:rsidRDefault="008B13DF" w:rsidP="008B13DF">
            <w:pPr>
              <w:jc w:val="both"/>
              <w:rPr>
                <w:b/>
              </w:rPr>
            </w:pPr>
            <w:r w:rsidRPr="008B13DF">
              <w:rPr>
                <w:b/>
              </w:rPr>
              <w:t>«_____» мая 2025 г.</w:t>
            </w:r>
          </w:p>
        </w:tc>
        <w:tc>
          <w:tcPr>
            <w:tcW w:w="5644" w:type="dxa"/>
          </w:tcPr>
          <w:p w:rsidR="008B13DF" w:rsidRPr="008B13DF" w:rsidRDefault="00867ACD" w:rsidP="008B13DF">
            <w:pPr>
              <w:jc w:val="right"/>
              <w:rPr>
                <w:b/>
              </w:rPr>
            </w:pPr>
            <w:r>
              <w:rPr>
                <w:b/>
              </w:rPr>
              <w:t>«______» мая 2025</w:t>
            </w:r>
            <w:bookmarkStart w:id="0" w:name="_GoBack"/>
            <w:bookmarkEnd w:id="0"/>
            <w:r w:rsidR="008B13DF" w:rsidRPr="008B13DF">
              <w:rPr>
                <w:b/>
              </w:rPr>
              <w:t xml:space="preserve"> г.</w:t>
            </w:r>
          </w:p>
        </w:tc>
      </w:tr>
      <w:tr w:rsidR="008B13DF" w:rsidRPr="008B13DF" w:rsidTr="002F377C">
        <w:tc>
          <w:tcPr>
            <w:tcW w:w="5388" w:type="dxa"/>
          </w:tcPr>
          <w:p w:rsidR="008B13DF" w:rsidRPr="008B13DF" w:rsidRDefault="008B13DF" w:rsidP="008B13DF">
            <w:pPr>
              <w:jc w:val="both"/>
            </w:pPr>
          </w:p>
        </w:tc>
        <w:tc>
          <w:tcPr>
            <w:tcW w:w="5644" w:type="dxa"/>
          </w:tcPr>
          <w:p w:rsidR="008B13DF" w:rsidRPr="008B13DF" w:rsidRDefault="008B13DF" w:rsidP="008B13DF">
            <w:pPr>
              <w:jc w:val="right"/>
              <w:rPr>
                <w:b/>
              </w:rPr>
            </w:pPr>
          </w:p>
        </w:tc>
      </w:tr>
    </w:tbl>
    <w:p w:rsidR="008B13DF" w:rsidRPr="008B13DF" w:rsidRDefault="008B13DF" w:rsidP="008B13DF">
      <w:pPr>
        <w:ind w:left="-540"/>
        <w:rPr>
          <w:b/>
          <w:i/>
        </w:rPr>
      </w:pPr>
    </w:p>
    <w:p w:rsidR="008B13DF" w:rsidRDefault="008B13DF" w:rsidP="00A026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B50FD" w:rsidRPr="008B13DF" w:rsidRDefault="00E615C4" w:rsidP="008B13DF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B13DF">
        <w:rPr>
          <w:rFonts w:ascii="Times New Roman" w:hAnsi="Times New Roman"/>
          <w:b/>
          <w:sz w:val="24"/>
          <w:szCs w:val="24"/>
        </w:rPr>
        <w:t>Т</w:t>
      </w:r>
      <w:r w:rsidR="00BB50FD" w:rsidRPr="008B13DF">
        <w:rPr>
          <w:rFonts w:ascii="Times New Roman" w:hAnsi="Times New Roman"/>
          <w:b/>
          <w:sz w:val="24"/>
          <w:szCs w:val="24"/>
        </w:rPr>
        <w:t>ематическое планирование</w:t>
      </w:r>
    </w:p>
    <w:p w:rsidR="00BB50FD" w:rsidRPr="008B13DF" w:rsidRDefault="008B13DF" w:rsidP="008B13DF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курса «ОБЗР» </w:t>
      </w:r>
      <w:r w:rsidR="00BB50FD" w:rsidRPr="008B13DF">
        <w:rPr>
          <w:rFonts w:ascii="Times New Roman" w:hAnsi="Times New Roman"/>
          <w:b/>
          <w:sz w:val="24"/>
          <w:szCs w:val="24"/>
        </w:rPr>
        <w:t>10 класса для девушек</w:t>
      </w:r>
    </w:p>
    <w:p w:rsidR="00BB50FD" w:rsidRDefault="001C58DF" w:rsidP="008B13DF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B13DF">
        <w:rPr>
          <w:rFonts w:ascii="Times New Roman" w:hAnsi="Times New Roman"/>
          <w:b/>
          <w:sz w:val="24"/>
          <w:szCs w:val="24"/>
        </w:rPr>
        <w:t>на 20</w:t>
      </w:r>
      <w:r w:rsidR="008B13DF">
        <w:rPr>
          <w:rFonts w:ascii="Times New Roman" w:hAnsi="Times New Roman"/>
          <w:b/>
          <w:sz w:val="24"/>
          <w:szCs w:val="24"/>
        </w:rPr>
        <w:t>25</w:t>
      </w:r>
      <w:r w:rsidR="00B13444" w:rsidRPr="008B13DF">
        <w:rPr>
          <w:rFonts w:ascii="Times New Roman" w:hAnsi="Times New Roman"/>
          <w:b/>
          <w:sz w:val="24"/>
          <w:szCs w:val="24"/>
        </w:rPr>
        <w:t xml:space="preserve"> </w:t>
      </w:r>
      <w:r w:rsidR="00BB50FD" w:rsidRPr="008B13DF">
        <w:rPr>
          <w:rFonts w:ascii="Times New Roman" w:hAnsi="Times New Roman"/>
          <w:b/>
          <w:sz w:val="24"/>
          <w:szCs w:val="24"/>
        </w:rPr>
        <w:t>учебный год</w:t>
      </w:r>
    </w:p>
    <w:p w:rsidR="008B13DF" w:rsidRPr="008B13DF" w:rsidRDefault="008B13DF" w:rsidP="008B13DF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364"/>
        <w:gridCol w:w="1559"/>
      </w:tblGrid>
      <w:tr w:rsidR="00C33F1C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F1C" w:rsidRPr="008B13DF" w:rsidRDefault="00C33F1C" w:rsidP="0037095C">
            <w:pPr>
              <w:pStyle w:val="a3"/>
              <w:spacing w:line="0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33F1C" w:rsidRPr="008B13DF" w:rsidRDefault="00C33F1C" w:rsidP="0037095C">
            <w:pPr>
              <w:pStyle w:val="a3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1C" w:rsidRPr="008B13DF" w:rsidRDefault="00C33F1C" w:rsidP="0037095C">
            <w:pPr>
              <w:pStyle w:val="a3"/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Раздел,</w:t>
            </w:r>
          </w:p>
          <w:p w:rsidR="00C33F1C" w:rsidRPr="008B13DF" w:rsidRDefault="00C33F1C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1C" w:rsidRPr="008B13DF" w:rsidRDefault="00E615C4" w:rsidP="0037095C">
            <w:pPr>
              <w:pStyle w:val="a3"/>
              <w:spacing w:line="0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Учебное время</w:t>
            </w:r>
          </w:p>
        </w:tc>
      </w:tr>
      <w:tr w:rsidR="00C33F1C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F1C" w:rsidRPr="008B13DF" w:rsidRDefault="00C33F1C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1C" w:rsidRPr="008B13DF" w:rsidRDefault="00C33F1C" w:rsidP="0037095C">
            <w:pPr>
              <w:spacing w:line="0" w:lineRule="atLeast"/>
              <w:jc w:val="center"/>
            </w:pPr>
            <w:r w:rsidRPr="008B13DF">
              <w:rPr>
                <w:b/>
                <w:lang w:val="en-US"/>
              </w:rPr>
              <w:t>I</w:t>
            </w:r>
            <w:r w:rsidRPr="008B13DF">
              <w:rPr>
                <w:b/>
              </w:rPr>
              <w:t>. Основные инфекционные заболевания, их возбудители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F1C" w:rsidRPr="008B13DF" w:rsidRDefault="00C33F1C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3F1C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1C" w:rsidRPr="008B13DF" w:rsidRDefault="00C33F1C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F1C" w:rsidRPr="008B13DF" w:rsidRDefault="009B0753" w:rsidP="0037095C">
            <w:pPr>
              <w:spacing w:line="0" w:lineRule="atLeast"/>
            </w:pPr>
            <w:r w:rsidRPr="008B13DF">
              <w:t>Общие понятия о здоровье и репродуктивном здоровье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F1C" w:rsidRPr="008B13DF" w:rsidRDefault="00C33F1C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615C4" w:rsidRPr="008B13DF">
              <w:rPr>
                <w:rFonts w:ascii="Times New Roman" w:hAnsi="Times New Roman"/>
                <w:b/>
                <w:sz w:val="24"/>
                <w:szCs w:val="24"/>
              </w:rPr>
              <w:t xml:space="preserve"> час</w:t>
            </w:r>
          </w:p>
        </w:tc>
      </w:tr>
      <w:tr w:rsidR="009B0753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753" w:rsidRPr="008B13DF" w:rsidRDefault="009B0753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753" w:rsidRPr="008B13DF" w:rsidRDefault="001E119C" w:rsidP="0037095C">
            <w:pPr>
              <w:spacing w:line="0" w:lineRule="atLeast"/>
            </w:pPr>
            <w:r w:rsidRPr="008B13DF">
              <w:t>Основные понятия об инфекционных заболеваниях.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753" w:rsidRPr="008B13DF" w:rsidRDefault="009B0753" w:rsidP="0037095C">
            <w:pPr>
              <w:pStyle w:val="a3"/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1E119C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19C" w:rsidRPr="008B13DF" w:rsidRDefault="001E119C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19C" w:rsidRPr="008B13DF" w:rsidRDefault="001E119C" w:rsidP="0037095C">
            <w:pPr>
              <w:spacing w:line="0" w:lineRule="atLeast"/>
            </w:pPr>
            <w:r w:rsidRPr="008B13DF">
              <w:t xml:space="preserve">Дифтерия, грипп, </w:t>
            </w:r>
            <w:r w:rsidR="00787B64" w:rsidRPr="008B13DF">
              <w:t xml:space="preserve">птичий и свиной грипп, </w:t>
            </w:r>
            <w:r w:rsidRPr="008B13DF">
              <w:t>признаки заболевания и профилактика.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19C" w:rsidRPr="008B13DF" w:rsidRDefault="001E119C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1E119C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19C" w:rsidRPr="008B13DF" w:rsidRDefault="001E119C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19C" w:rsidRPr="008B13DF" w:rsidRDefault="00787B64" w:rsidP="0037095C">
            <w:pPr>
              <w:spacing w:line="0" w:lineRule="atLeast"/>
            </w:pPr>
            <w:r w:rsidRPr="008B13DF">
              <w:t>Вирусный гепатит, туберкулез, сыпной тиф. Пути передачи, профилактика.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19C" w:rsidRPr="008B13DF" w:rsidRDefault="001E119C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787B64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</w:pPr>
            <w:r w:rsidRPr="008B13DF">
              <w:t>Сальмонеллёз, ботулизм. Причины заболевания, профилактика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787B64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spacing w:line="0" w:lineRule="atLeast"/>
            </w:pPr>
            <w:r w:rsidRPr="008B13DF">
              <w:t>Понятие об иммунитете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787B64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  <w:rPr>
                <w:rFonts w:eastAsia="Calibri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</w:pPr>
            <w:r w:rsidRPr="008B13DF">
              <w:rPr>
                <w:b/>
                <w:lang w:val="en-US"/>
              </w:rPr>
              <w:t>II</w:t>
            </w:r>
            <w:r w:rsidRPr="008B13DF">
              <w:rPr>
                <w:b/>
              </w:rPr>
              <w:t>. Основные неинфекционные заболевания, профилактика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spacing w:line="0" w:lineRule="atLeast"/>
              <w:rPr>
                <w:rFonts w:eastAsia="Calibri"/>
                <w:b/>
              </w:rPr>
            </w:pPr>
          </w:p>
        </w:tc>
      </w:tr>
      <w:tr w:rsidR="00787B64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</w:pPr>
            <w:r w:rsidRPr="008B13DF">
              <w:t>Основные понятия об неинфекционных заболеваниях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787B64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</w:pPr>
            <w:r w:rsidRPr="008B13DF">
              <w:t>Влияние факторов риска на вероятность развития неинфекционных заболеваний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787B64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</w:pPr>
            <w:r w:rsidRPr="008B13DF">
              <w:t>Ишемическая болезнь сердца. Основные факторы риска.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787B64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  <w:rPr>
                <w:rFonts w:eastAsia="Calibri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</w:pPr>
            <w:r w:rsidRPr="008B13DF">
              <w:rPr>
                <w:b/>
                <w:lang w:val="en-US"/>
              </w:rPr>
              <w:t>III</w:t>
            </w:r>
            <w:r w:rsidRPr="008B13DF">
              <w:rPr>
                <w:b/>
              </w:rPr>
              <w:t>. Первая медицинская помощь при травмах, ранениях,  отравлениях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spacing w:line="0" w:lineRule="atLeast"/>
              <w:rPr>
                <w:rFonts w:eastAsia="Calibri"/>
                <w:b/>
              </w:rPr>
            </w:pPr>
          </w:p>
        </w:tc>
      </w:tr>
      <w:tr w:rsidR="00787B64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</w:pPr>
            <w:r w:rsidRPr="008B13DF">
              <w:t>Первая медицинская помощь при травмах и ранениях.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787B64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</w:pPr>
            <w:r w:rsidRPr="008B13DF">
              <w:t>Методы остановки кровотечения.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787B64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</w:pPr>
            <w:r w:rsidRPr="008B13DF">
              <w:t>Виды повязок и правила их наложения.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787B64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</w:pPr>
            <w:r w:rsidRPr="008B13DF">
              <w:t>Виды повязок и правила их наложения (практическое занятие).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787B64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</w:pPr>
            <w:r w:rsidRPr="008B13DF">
              <w:t>Виды повязок и правила их наложения (практическое занятие).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787B64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</w:pPr>
            <w:r w:rsidRPr="008B13DF">
              <w:t>Первая медицинская помощь при переломах.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787B64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</w:pPr>
            <w:r w:rsidRPr="008B13DF">
              <w:t>Первая медицинская помощь при переломах (практическое занятие).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787B64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spacing w:line="0" w:lineRule="atLeast"/>
            </w:pPr>
            <w:r w:rsidRPr="008B13DF">
              <w:t>Первая медицинская помощь при переломах (практическое занятие).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787B64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</w:pPr>
            <w:r w:rsidRPr="008B13DF">
              <w:t>Первая медицинская помощь при переломах (практическое занятие).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787B64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pStyle w:val="a3"/>
              <w:spacing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</w:pPr>
            <w:r w:rsidRPr="008B13DF">
              <w:t>ПМП при отравлениях лекарственными препаратами, алкоголем, никотин.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787B64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pStyle w:val="a3"/>
              <w:spacing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</w:pPr>
            <w:r w:rsidRPr="008B13DF">
              <w:t>ПМП при отравлении препаратами бытовой химии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787B64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pStyle w:val="a3"/>
              <w:spacing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</w:pPr>
            <w:r w:rsidRPr="008B13DF">
              <w:t>ПМП при отравлении угарным газом.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787B64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  <w:rPr>
                <w:rFonts w:eastAsia="Calibri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  <w:rPr>
                <w:b/>
              </w:rPr>
            </w:pPr>
            <w:r w:rsidRPr="008B13DF">
              <w:rPr>
                <w:b/>
              </w:rPr>
              <w:t>ПМП при отморожении, тепловом солнечном ударе, ожогах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spacing w:line="0" w:lineRule="atLeast"/>
              <w:rPr>
                <w:rFonts w:eastAsia="Calibri"/>
              </w:rPr>
            </w:pPr>
          </w:p>
        </w:tc>
      </w:tr>
      <w:tr w:rsidR="00787B64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pStyle w:val="a3"/>
              <w:spacing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</w:pPr>
            <w:r w:rsidRPr="008B13DF">
              <w:t>Влияние внешней среды и бытовых условий на заболеваемость граждан.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787B64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pStyle w:val="a3"/>
              <w:spacing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</w:pPr>
            <w:r w:rsidRPr="008B13DF">
              <w:t>ПМП при отморожениях.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787B64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pStyle w:val="a3"/>
              <w:spacing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</w:pPr>
            <w:r w:rsidRPr="008B13DF">
              <w:t>ПМП при отморожениях (практическое занятие)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787B64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pStyle w:val="a3"/>
              <w:spacing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</w:pPr>
            <w:r w:rsidRPr="008B13DF">
              <w:t>ПМП при отморожениях (практическое занятие).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787B64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pStyle w:val="a3"/>
              <w:spacing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</w:pPr>
            <w:r w:rsidRPr="008B13DF">
              <w:t>ПМП при тепловом и солнечном ударах.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787B64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pStyle w:val="a3"/>
              <w:spacing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</w:pPr>
            <w:r w:rsidRPr="008B13DF">
              <w:t>ПМП при тепловом и солнечном ударах (практическое занятие)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787B64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pStyle w:val="a3"/>
              <w:spacing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</w:pPr>
            <w:r w:rsidRPr="008B13DF">
              <w:t>ПМП при тепловом и солнечном ударах (практическое занятие).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787B64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pStyle w:val="a3"/>
              <w:spacing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</w:pPr>
            <w:r w:rsidRPr="008B13DF">
              <w:t>ПМП при поражении электрическим током.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787B64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pStyle w:val="a3"/>
              <w:spacing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</w:pPr>
            <w:r w:rsidRPr="008B13DF">
              <w:t>ПМП при поражении электрическим током (практическое занятие).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787B64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pStyle w:val="a3"/>
              <w:spacing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</w:pPr>
            <w:r w:rsidRPr="008B13DF">
              <w:t>ПМП при ожогах.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787B64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pStyle w:val="a3"/>
              <w:spacing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</w:pPr>
            <w:r w:rsidRPr="008B13DF">
              <w:t>ПМП при ожогах (практическое занятие).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787B64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  <w:rPr>
                <w:rFonts w:eastAsia="Calibri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</w:pPr>
            <w:r w:rsidRPr="008B13DF">
              <w:rPr>
                <w:b/>
              </w:rPr>
              <w:t>ПМП при острой сердечной недостаточности и инсульте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spacing w:line="0" w:lineRule="atLeast"/>
              <w:rPr>
                <w:rFonts w:eastAsia="Calibri"/>
                <w:b/>
              </w:rPr>
            </w:pPr>
          </w:p>
        </w:tc>
      </w:tr>
      <w:tr w:rsidR="00787B64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pStyle w:val="a3"/>
              <w:spacing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</w:pPr>
            <w:r w:rsidRPr="008B13DF">
              <w:t>ПМП при острой сердечной недостаточности и инсульте.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787B64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pStyle w:val="a3"/>
              <w:spacing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</w:pPr>
            <w:r w:rsidRPr="008B13DF">
              <w:t>ПМП при инсульте.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787B64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pStyle w:val="a3"/>
              <w:spacing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</w:pPr>
            <w:r w:rsidRPr="008B13DF">
              <w:t>ПМП при массовых поражениях.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13DF"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787B64" w:rsidRPr="008B13DF" w:rsidTr="008B13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  <w:rPr>
                <w:rFonts w:eastAsia="Calibri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B64" w:rsidRPr="008B13DF" w:rsidRDefault="00787B64" w:rsidP="0037095C">
            <w:pPr>
              <w:spacing w:line="0" w:lineRule="atLeast"/>
              <w:jc w:val="center"/>
              <w:rPr>
                <w:b/>
              </w:rPr>
            </w:pPr>
            <w:r w:rsidRPr="008B13DF">
              <w:rPr>
                <w:b/>
              </w:rPr>
              <w:t>Всего  – 35 час.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B64" w:rsidRPr="008B13DF" w:rsidRDefault="00787B64" w:rsidP="0037095C">
            <w:pPr>
              <w:pStyle w:val="a3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B13DF" w:rsidRDefault="008B13DF" w:rsidP="0037095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750A2" w:rsidRPr="008B13DF" w:rsidRDefault="008750A2" w:rsidP="0037095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B13DF">
        <w:rPr>
          <w:rFonts w:ascii="Times New Roman" w:hAnsi="Times New Roman"/>
          <w:b/>
          <w:sz w:val="24"/>
          <w:szCs w:val="24"/>
        </w:rPr>
        <w:t xml:space="preserve">В результате изучения программы </w:t>
      </w:r>
      <w:r w:rsidR="008B13DF">
        <w:rPr>
          <w:rFonts w:ascii="Times New Roman" w:hAnsi="Times New Roman"/>
          <w:b/>
          <w:sz w:val="24"/>
          <w:szCs w:val="24"/>
        </w:rPr>
        <w:t>обучающиеся должны:</w:t>
      </w:r>
    </w:p>
    <w:p w:rsidR="008750A2" w:rsidRPr="008B13DF" w:rsidRDefault="008750A2" w:rsidP="0037095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750A2" w:rsidRPr="008B13DF" w:rsidRDefault="008750A2" w:rsidP="00C33F1C">
      <w:pPr>
        <w:pStyle w:val="a3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8B13DF">
        <w:rPr>
          <w:rFonts w:ascii="Times New Roman" w:hAnsi="Times New Roman"/>
          <w:b/>
          <w:sz w:val="24"/>
          <w:szCs w:val="24"/>
        </w:rPr>
        <w:t>Знать:</w:t>
      </w:r>
    </w:p>
    <w:p w:rsidR="008750A2" w:rsidRPr="008B13DF" w:rsidRDefault="008750A2" w:rsidP="00C33F1C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 w:rsidRPr="008B13DF">
        <w:rPr>
          <w:rFonts w:ascii="Times New Roman" w:hAnsi="Times New Roman"/>
          <w:sz w:val="24"/>
          <w:szCs w:val="24"/>
        </w:rPr>
        <w:t>–   общие понятия о здоровье и репродуктивном здоровье;</w:t>
      </w:r>
    </w:p>
    <w:p w:rsidR="008750A2" w:rsidRPr="008B13DF" w:rsidRDefault="008750A2" w:rsidP="00C33F1C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 w:rsidRPr="008B13DF">
        <w:rPr>
          <w:rFonts w:ascii="Times New Roman" w:hAnsi="Times New Roman"/>
          <w:sz w:val="24"/>
          <w:szCs w:val="24"/>
        </w:rPr>
        <w:t>–   демограф</w:t>
      </w:r>
      <w:r w:rsidR="00CD0F2D" w:rsidRPr="008B13DF">
        <w:rPr>
          <w:rFonts w:ascii="Times New Roman" w:hAnsi="Times New Roman"/>
          <w:sz w:val="24"/>
          <w:szCs w:val="24"/>
        </w:rPr>
        <w:t xml:space="preserve">ическую обстановку в России и </w:t>
      </w:r>
      <w:r w:rsidRPr="008B13DF">
        <w:rPr>
          <w:rFonts w:ascii="Times New Roman" w:hAnsi="Times New Roman"/>
          <w:sz w:val="24"/>
          <w:szCs w:val="24"/>
        </w:rPr>
        <w:t>ее влиянии на безопасность государства;</w:t>
      </w:r>
    </w:p>
    <w:p w:rsidR="008750A2" w:rsidRPr="008B13DF" w:rsidRDefault="008750A2" w:rsidP="00C33F1C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 w:rsidRPr="008B13DF">
        <w:rPr>
          <w:rFonts w:ascii="Times New Roman" w:hAnsi="Times New Roman"/>
          <w:sz w:val="24"/>
          <w:szCs w:val="24"/>
        </w:rPr>
        <w:t>–   о социальной роли женщины в современном обществе;</w:t>
      </w:r>
    </w:p>
    <w:p w:rsidR="008750A2" w:rsidRPr="008B13DF" w:rsidRDefault="008750A2" w:rsidP="00C33F1C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 w:rsidRPr="008B13DF">
        <w:rPr>
          <w:rFonts w:ascii="Times New Roman" w:hAnsi="Times New Roman"/>
          <w:sz w:val="24"/>
          <w:szCs w:val="24"/>
        </w:rPr>
        <w:t>–   о здоровом образе жизни и его составляющих;</w:t>
      </w:r>
    </w:p>
    <w:p w:rsidR="008750A2" w:rsidRPr="008B13DF" w:rsidRDefault="008750A2" w:rsidP="00C33F1C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 w:rsidRPr="008B13DF">
        <w:rPr>
          <w:rFonts w:ascii="Times New Roman" w:hAnsi="Times New Roman"/>
          <w:sz w:val="24"/>
          <w:szCs w:val="24"/>
        </w:rPr>
        <w:t>–   о влиянии здоровья родителей на здоровье будущего ребенка;</w:t>
      </w:r>
    </w:p>
    <w:p w:rsidR="008750A2" w:rsidRPr="008B13DF" w:rsidRDefault="008750A2" w:rsidP="00C33F1C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 w:rsidRPr="008B13DF">
        <w:rPr>
          <w:rFonts w:ascii="Times New Roman" w:hAnsi="Times New Roman"/>
          <w:sz w:val="24"/>
          <w:szCs w:val="24"/>
        </w:rPr>
        <w:t>–   о влиянии неблагоприятной окружающей среды на здоровье человека;</w:t>
      </w:r>
    </w:p>
    <w:p w:rsidR="008750A2" w:rsidRPr="008B13DF" w:rsidRDefault="008750A2" w:rsidP="00C33F1C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 w:rsidRPr="008B13DF">
        <w:rPr>
          <w:rFonts w:ascii="Times New Roman" w:hAnsi="Times New Roman"/>
          <w:sz w:val="24"/>
          <w:szCs w:val="24"/>
        </w:rPr>
        <w:t>–   о вредных привычках, их последствиях и мерах по их профилактике;</w:t>
      </w:r>
    </w:p>
    <w:p w:rsidR="008750A2" w:rsidRPr="008B13DF" w:rsidRDefault="008750A2" w:rsidP="00C33F1C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 w:rsidRPr="008B13DF">
        <w:rPr>
          <w:rFonts w:ascii="Times New Roman" w:hAnsi="Times New Roman"/>
          <w:sz w:val="24"/>
          <w:szCs w:val="24"/>
        </w:rPr>
        <w:t>–   об основах семейного права в Российской Федерации;</w:t>
      </w:r>
    </w:p>
    <w:p w:rsidR="008750A2" w:rsidRPr="008B13DF" w:rsidRDefault="008750A2" w:rsidP="00C33F1C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  <w:r w:rsidRPr="008B13DF">
        <w:rPr>
          <w:rFonts w:ascii="Times New Roman" w:hAnsi="Times New Roman"/>
          <w:sz w:val="24"/>
          <w:szCs w:val="24"/>
        </w:rPr>
        <w:t>–   о правах и обязанностях родителей и о правах ребенка.</w:t>
      </w:r>
    </w:p>
    <w:p w:rsidR="008750A2" w:rsidRPr="008B13DF" w:rsidRDefault="008750A2" w:rsidP="00C33F1C">
      <w:pPr>
        <w:pStyle w:val="a3"/>
        <w:ind w:left="-567"/>
        <w:jc w:val="both"/>
        <w:rPr>
          <w:rFonts w:ascii="Times New Roman" w:hAnsi="Times New Roman"/>
          <w:sz w:val="24"/>
          <w:szCs w:val="24"/>
        </w:rPr>
      </w:pPr>
    </w:p>
    <w:p w:rsidR="008750A2" w:rsidRPr="008B13DF" w:rsidRDefault="008750A2" w:rsidP="00C33F1C">
      <w:pPr>
        <w:pStyle w:val="a3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8B13DF">
        <w:rPr>
          <w:rFonts w:ascii="Times New Roman" w:hAnsi="Times New Roman"/>
          <w:b/>
          <w:sz w:val="24"/>
          <w:szCs w:val="24"/>
        </w:rPr>
        <w:t>Уметь:</w:t>
      </w:r>
    </w:p>
    <w:p w:rsidR="008750A2" w:rsidRPr="008B13DF" w:rsidRDefault="008750A2" w:rsidP="001C58DF">
      <w:pPr>
        <w:pStyle w:val="a3"/>
        <w:ind w:left="-567"/>
        <w:rPr>
          <w:rFonts w:ascii="Times New Roman" w:hAnsi="Times New Roman"/>
          <w:sz w:val="24"/>
          <w:szCs w:val="24"/>
        </w:rPr>
      </w:pPr>
      <w:r w:rsidRPr="008B13DF">
        <w:rPr>
          <w:rFonts w:ascii="Times New Roman" w:hAnsi="Times New Roman"/>
          <w:sz w:val="24"/>
          <w:szCs w:val="24"/>
        </w:rPr>
        <w:t>–   коротко излагать основные понятия о здоровье и здоровом образе жизни;</w:t>
      </w:r>
    </w:p>
    <w:p w:rsidR="008750A2" w:rsidRPr="008B13DF" w:rsidRDefault="008750A2" w:rsidP="001C58DF">
      <w:pPr>
        <w:pStyle w:val="a3"/>
        <w:ind w:left="-567"/>
        <w:rPr>
          <w:rFonts w:ascii="Times New Roman" w:hAnsi="Times New Roman"/>
          <w:sz w:val="24"/>
          <w:szCs w:val="24"/>
        </w:rPr>
      </w:pPr>
      <w:r w:rsidRPr="008B13DF">
        <w:rPr>
          <w:rFonts w:ascii="Times New Roman" w:hAnsi="Times New Roman"/>
          <w:sz w:val="24"/>
          <w:szCs w:val="24"/>
        </w:rPr>
        <w:t>–   объяснять связь репродуктивного здоровья общества с демографической обстановкой в стране;</w:t>
      </w:r>
    </w:p>
    <w:p w:rsidR="008750A2" w:rsidRPr="008B13DF" w:rsidRDefault="008750A2" w:rsidP="001C58DF">
      <w:pPr>
        <w:pStyle w:val="a3"/>
        <w:ind w:left="-567"/>
        <w:rPr>
          <w:rFonts w:ascii="Times New Roman" w:hAnsi="Times New Roman"/>
          <w:sz w:val="24"/>
          <w:szCs w:val="24"/>
        </w:rPr>
      </w:pPr>
      <w:r w:rsidRPr="008B13DF">
        <w:rPr>
          <w:rFonts w:ascii="Times New Roman" w:hAnsi="Times New Roman"/>
          <w:sz w:val="24"/>
          <w:szCs w:val="24"/>
        </w:rPr>
        <w:t>–    перечислить основные направления жизнедеятельности женщины, определяющие ее социальную роль в современном обществе;</w:t>
      </w:r>
    </w:p>
    <w:p w:rsidR="008750A2" w:rsidRPr="008B13DF" w:rsidRDefault="008750A2" w:rsidP="001C58DF">
      <w:pPr>
        <w:pStyle w:val="a3"/>
        <w:ind w:left="-567"/>
        <w:rPr>
          <w:rFonts w:ascii="Times New Roman" w:hAnsi="Times New Roman"/>
          <w:sz w:val="24"/>
          <w:szCs w:val="24"/>
        </w:rPr>
      </w:pPr>
      <w:r w:rsidRPr="008B13DF">
        <w:rPr>
          <w:rFonts w:ascii="Times New Roman" w:hAnsi="Times New Roman"/>
          <w:sz w:val="24"/>
          <w:szCs w:val="24"/>
        </w:rPr>
        <w:t>–   обосновать влияние состояния здоровья родителей на здоровье будущего ребенка;</w:t>
      </w:r>
    </w:p>
    <w:p w:rsidR="008750A2" w:rsidRPr="008B13DF" w:rsidRDefault="008750A2" w:rsidP="001C58DF">
      <w:pPr>
        <w:pStyle w:val="a3"/>
        <w:ind w:left="-567"/>
        <w:rPr>
          <w:rFonts w:ascii="Times New Roman" w:hAnsi="Times New Roman"/>
          <w:sz w:val="24"/>
          <w:szCs w:val="24"/>
        </w:rPr>
      </w:pPr>
      <w:r w:rsidRPr="008B13DF">
        <w:rPr>
          <w:rFonts w:ascii="Times New Roman" w:hAnsi="Times New Roman"/>
          <w:sz w:val="24"/>
          <w:szCs w:val="24"/>
        </w:rPr>
        <w:t>–    дать оценку влияния вредных привычек на благополучие человека и семьи;</w:t>
      </w:r>
    </w:p>
    <w:p w:rsidR="008750A2" w:rsidRPr="008B13DF" w:rsidRDefault="008750A2" w:rsidP="001C58DF">
      <w:pPr>
        <w:pStyle w:val="a3"/>
        <w:ind w:left="-567"/>
        <w:rPr>
          <w:rFonts w:ascii="Times New Roman" w:hAnsi="Times New Roman"/>
          <w:sz w:val="24"/>
          <w:szCs w:val="24"/>
        </w:rPr>
      </w:pPr>
      <w:r w:rsidRPr="008B13DF">
        <w:rPr>
          <w:rFonts w:ascii="Times New Roman" w:hAnsi="Times New Roman"/>
          <w:sz w:val="24"/>
          <w:szCs w:val="24"/>
        </w:rPr>
        <w:t xml:space="preserve">–    перечислить основные меры профилактики злоупотребления </w:t>
      </w:r>
      <w:proofErr w:type="spellStart"/>
      <w:r w:rsidRPr="008B13DF">
        <w:rPr>
          <w:rFonts w:ascii="Times New Roman" w:hAnsi="Times New Roman"/>
          <w:sz w:val="24"/>
          <w:szCs w:val="24"/>
        </w:rPr>
        <w:t>психоактивными</w:t>
      </w:r>
      <w:proofErr w:type="spellEnd"/>
      <w:r w:rsidRPr="008B13DF">
        <w:rPr>
          <w:rFonts w:ascii="Times New Roman" w:hAnsi="Times New Roman"/>
          <w:sz w:val="24"/>
          <w:szCs w:val="24"/>
        </w:rPr>
        <w:t xml:space="preserve"> веществами;</w:t>
      </w:r>
    </w:p>
    <w:p w:rsidR="008750A2" w:rsidRPr="008B13DF" w:rsidRDefault="008750A2" w:rsidP="001C58DF">
      <w:pPr>
        <w:pStyle w:val="a3"/>
        <w:ind w:left="-567"/>
        <w:rPr>
          <w:rFonts w:ascii="Times New Roman" w:hAnsi="Times New Roman"/>
          <w:sz w:val="24"/>
          <w:szCs w:val="24"/>
        </w:rPr>
      </w:pPr>
      <w:r w:rsidRPr="008B13DF">
        <w:rPr>
          <w:rFonts w:ascii="Times New Roman" w:hAnsi="Times New Roman"/>
          <w:sz w:val="24"/>
          <w:szCs w:val="24"/>
        </w:rPr>
        <w:t>–    коротко изложить основы семейного права в Российской Федерации, определяющие правовые взаимоотношения полов;</w:t>
      </w:r>
    </w:p>
    <w:p w:rsidR="008750A2" w:rsidRPr="008B13DF" w:rsidRDefault="008750A2" w:rsidP="001C58DF">
      <w:pPr>
        <w:pStyle w:val="a3"/>
        <w:ind w:left="-567"/>
        <w:rPr>
          <w:rFonts w:ascii="Times New Roman" w:hAnsi="Times New Roman"/>
          <w:sz w:val="24"/>
          <w:szCs w:val="24"/>
        </w:rPr>
      </w:pPr>
      <w:r w:rsidRPr="008B13DF">
        <w:rPr>
          <w:rFonts w:ascii="Times New Roman" w:hAnsi="Times New Roman"/>
          <w:sz w:val="24"/>
          <w:szCs w:val="24"/>
        </w:rPr>
        <w:t>–    перечислить основные функции семьи в современном обществе.</w:t>
      </w:r>
    </w:p>
    <w:p w:rsidR="008750A2" w:rsidRPr="008B13DF" w:rsidRDefault="008750A2" w:rsidP="001C58DF">
      <w:pPr>
        <w:pStyle w:val="a3"/>
        <w:ind w:left="-567"/>
        <w:rPr>
          <w:rFonts w:ascii="Times New Roman" w:hAnsi="Times New Roman"/>
          <w:sz w:val="24"/>
          <w:szCs w:val="24"/>
        </w:rPr>
      </w:pPr>
      <w:r w:rsidRPr="008B13DF">
        <w:rPr>
          <w:rFonts w:ascii="Times New Roman" w:hAnsi="Times New Roman"/>
          <w:sz w:val="24"/>
          <w:szCs w:val="24"/>
        </w:rPr>
        <w:t> </w:t>
      </w:r>
    </w:p>
    <w:p w:rsidR="008750A2" w:rsidRPr="008B13DF" w:rsidRDefault="008750A2" w:rsidP="001C58DF">
      <w:pPr>
        <w:pStyle w:val="a3"/>
        <w:ind w:left="-567"/>
        <w:rPr>
          <w:rFonts w:ascii="Times New Roman" w:hAnsi="Times New Roman"/>
          <w:b/>
          <w:sz w:val="24"/>
          <w:szCs w:val="24"/>
        </w:rPr>
      </w:pPr>
      <w:r w:rsidRPr="008B13DF">
        <w:rPr>
          <w:rFonts w:ascii="Times New Roman" w:hAnsi="Times New Roman"/>
          <w:b/>
          <w:sz w:val="24"/>
          <w:szCs w:val="24"/>
        </w:rPr>
        <w:t>Использовать приобретенные знания и умения в практической деятельности и в повседневной жизни для:</w:t>
      </w:r>
    </w:p>
    <w:p w:rsidR="008750A2" w:rsidRPr="008B13DF" w:rsidRDefault="008750A2" w:rsidP="001C58DF">
      <w:pPr>
        <w:pStyle w:val="a3"/>
        <w:ind w:left="-567"/>
        <w:rPr>
          <w:rFonts w:ascii="Times New Roman" w:hAnsi="Times New Roman"/>
          <w:sz w:val="24"/>
          <w:szCs w:val="24"/>
        </w:rPr>
      </w:pPr>
      <w:r w:rsidRPr="008B13DF">
        <w:rPr>
          <w:rFonts w:ascii="Times New Roman" w:hAnsi="Times New Roman"/>
          <w:sz w:val="24"/>
          <w:szCs w:val="24"/>
        </w:rPr>
        <w:t>–    сохранения и укрепления репродуктивного здоровья в реальной окружающей среде;</w:t>
      </w:r>
    </w:p>
    <w:p w:rsidR="008750A2" w:rsidRPr="008B13DF" w:rsidRDefault="008750A2" w:rsidP="001C58DF">
      <w:pPr>
        <w:pStyle w:val="a3"/>
        <w:ind w:left="-567"/>
        <w:rPr>
          <w:rFonts w:ascii="Times New Roman" w:hAnsi="Times New Roman"/>
          <w:sz w:val="24"/>
          <w:szCs w:val="24"/>
        </w:rPr>
      </w:pPr>
      <w:r w:rsidRPr="008B13DF">
        <w:rPr>
          <w:rFonts w:ascii="Times New Roman" w:hAnsi="Times New Roman"/>
          <w:sz w:val="24"/>
          <w:szCs w:val="24"/>
        </w:rPr>
        <w:t>–    профилактики вредных привычек;</w:t>
      </w:r>
    </w:p>
    <w:p w:rsidR="008750A2" w:rsidRPr="008B13DF" w:rsidRDefault="008750A2" w:rsidP="001C58DF">
      <w:pPr>
        <w:pStyle w:val="a3"/>
        <w:ind w:left="-567"/>
        <w:rPr>
          <w:rFonts w:ascii="Times New Roman" w:hAnsi="Times New Roman"/>
          <w:sz w:val="24"/>
          <w:szCs w:val="24"/>
        </w:rPr>
      </w:pPr>
      <w:r w:rsidRPr="008B13DF">
        <w:rPr>
          <w:rFonts w:ascii="Times New Roman" w:hAnsi="Times New Roman"/>
          <w:sz w:val="24"/>
          <w:szCs w:val="24"/>
        </w:rPr>
        <w:t>–    соблюдения режима дня, труда, отдыха и рационального питания;</w:t>
      </w:r>
    </w:p>
    <w:p w:rsidR="008750A2" w:rsidRPr="008B13DF" w:rsidRDefault="008750A2" w:rsidP="001C58DF">
      <w:pPr>
        <w:pStyle w:val="a3"/>
        <w:ind w:left="-567"/>
        <w:rPr>
          <w:rFonts w:ascii="Times New Roman" w:hAnsi="Times New Roman"/>
          <w:sz w:val="24"/>
          <w:szCs w:val="24"/>
        </w:rPr>
      </w:pPr>
      <w:r w:rsidRPr="008B13DF">
        <w:rPr>
          <w:rFonts w:ascii="Times New Roman" w:hAnsi="Times New Roman"/>
          <w:sz w:val="24"/>
          <w:szCs w:val="24"/>
        </w:rPr>
        <w:t>–    соблюдения норм личной и общественной гигиены;</w:t>
      </w:r>
    </w:p>
    <w:p w:rsidR="008750A2" w:rsidRPr="008B13DF" w:rsidRDefault="008750A2" w:rsidP="001C58DF">
      <w:pPr>
        <w:pStyle w:val="a3"/>
        <w:ind w:left="-567"/>
        <w:rPr>
          <w:rFonts w:ascii="Times New Roman" w:hAnsi="Times New Roman"/>
          <w:sz w:val="24"/>
          <w:szCs w:val="24"/>
        </w:rPr>
      </w:pPr>
      <w:r w:rsidRPr="008B13DF">
        <w:rPr>
          <w:rFonts w:ascii="Times New Roman" w:hAnsi="Times New Roman"/>
          <w:sz w:val="24"/>
          <w:szCs w:val="24"/>
        </w:rPr>
        <w:t>–    предотвращения ранних половых связей и профилактики инфекций, передаваемых половым путем;</w:t>
      </w:r>
    </w:p>
    <w:p w:rsidR="008750A2" w:rsidRPr="008B13DF" w:rsidRDefault="008750A2" w:rsidP="001C58DF">
      <w:pPr>
        <w:pStyle w:val="a3"/>
        <w:ind w:left="-567"/>
        <w:rPr>
          <w:rFonts w:ascii="Times New Roman" w:hAnsi="Times New Roman"/>
          <w:sz w:val="24"/>
          <w:szCs w:val="24"/>
        </w:rPr>
      </w:pPr>
      <w:r w:rsidRPr="008B13DF">
        <w:rPr>
          <w:rFonts w:ascii="Times New Roman" w:hAnsi="Times New Roman"/>
          <w:sz w:val="24"/>
          <w:szCs w:val="24"/>
        </w:rPr>
        <w:t>–    оказания первой медицинской помощи пострадавшим в различных бытовых ситуациях.</w:t>
      </w:r>
    </w:p>
    <w:p w:rsidR="008750A2" w:rsidRPr="008B13DF" w:rsidRDefault="008750A2" w:rsidP="001C58DF">
      <w:pPr>
        <w:pStyle w:val="a3"/>
        <w:ind w:left="-567"/>
        <w:rPr>
          <w:rFonts w:ascii="Times New Roman" w:hAnsi="Times New Roman"/>
          <w:sz w:val="24"/>
          <w:szCs w:val="24"/>
        </w:rPr>
      </w:pPr>
      <w:r w:rsidRPr="008B13DF">
        <w:rPr>
          <w:rFonts w:ascii="Times New Roman" w:hAnsi="Times New Roman"/>
          <w:sz w:val="24"/>
          <w:szCs w:val="24"/>
        </w:rPr>
        <w:t> </w:t>
      </w:r>
    </w:p>
    <w:sectPr w:rsidR="008750A2" w:rsidRPr="008B13DF" w:rsidSect="008B1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0FD"/>
    <w:rsid w:val="00064552"/>
    <w:rsid w:val="00086B60"/>
    <w:rsid w:val="001354E9"/>
    <w:rsid w:val="00154A22"/>
    <w:rsid w:val="001646EA"/>
    <w:rsid w:val="001C58DF"/>
    <w:rsid w:val="001E119C"/>
    <w:rsid w:val="00224311"/>
    <w:rsid w:val="00274140"/>
    <w:rsid w:val="0037095C"/>
    <w:rsid w:val="0044723C"/>
    <w:rsid w:val="004E553E"/>
    <w:rsid w:val="00565DCA"/>
    <w:rsid w:val="005706B0"/>
    <w:rsid w:val="00574F7B"/>
    <w:rsid w:val="006256F1"/>
    <w:rsid w:val="006B5246"/>
    <w:rsid w:val="00762F2A"/>
    <w:rsid w:val="00787B64"/>
    <w:rsid w:val="008059C3"/>
    <w:rsid w:val="00836D78"/>
    <w:rsid w:val="00867ACD"/>
    <w:rsid w:val="00874E5E"/>
    <w:rsid w:val="008750A2"/>
    <w:rsid w:val="008B13DF"/>
    <w:rsid w:val="008E07FF"/>
    <w:rsid w:val="008F7099"/>
    <w:rsid w:val="009B0753"/>
    <w:rsid w:val="00A026A2"/>
    <w:rsid w:val="00A82327"/>
    <w:rsid w:val="00AE0BE1"/>
    <w:rsid w:val="00B13444"/>
    <w:rsid w:val="00B64221"/>
    <w:rsid w:val="00B65581"/>
    <w:rsid w:val="00BB50FD"/>
    <w:rsid w:val="00C14028"/>
    <w:rsid w:val="00C31D7E"/>
    <w:rsid w:val="00C33F1C"/>
    <w:rsid w:val="00CC0174"/>
    <w:rsid w:val="00CD0F2D"/>
    <w:rsid w:val="00CE5D2A"/>
    <w:rsid w:val="00D81741"/>
    <w:rsid w:val="00E615C4"/>
    <w:rsid w:val="00EA6524"/>
    <w:rsid w:val="00EF55B0"/>
    <w:rsid w:val="00F575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77382"/>
  <w15:docId w15:val="{C2FFCC20-0B8B-4C19-B036-BA0576F32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0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50F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67AC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AC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4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</dc:creator>
  <cp:lastModifiedBy>Metod_vospit</cp:lastModifiedBy>
  <cp:revision>3</cp:revision>
  <cp:lastPrinted>2025-05-06T14:11:00Z</cp:lastPrinted>
  <dcterms:created xsi:type="dcterms:W3CDTF">2025-05-06T11:55:00Z</dcterms:created>
  <dcterms:modified xsi:type="dcterms:W3CDTF">2025-05-06T14:11:00Z</dcterms:modified>
</cp:coreProperties>
</file>