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F4" w:rsidRDefault="00724CF4">
      <w:pPr>
        <w:pStyle w:val="a3"/>
        <w:rPr>
          <w:sz w:val="20"/>
        </w:rPr>
      </w:pPr>
    </w:p>
    <w:p w:rsidR="00724CF4" w:rsidRDefault="00724CF4">
      <w:pPr>
        <w:pStyle w:val="a3"/>
        <w:rPr>
          <w:sz w:val="20"/>
        </w:rPr>
      </w:pPr>
    </w:p>
    <w:p w:rsidR="00724CF4" w:rsidRDefault="00724CF4">
      <w:pPr>
        <w:pStyle w:val="a3"/>
        <w:rPr>
          <w:sz w:val="20"/>
        </w:rPr>
      </w:pPr>
    </w:p>
    <w:p w:rsidR="00724CF4" w:rsidRDefault="00724CF4">
      <w:pPr>
        <w:pStyle w:val="a3"/>
        <w:rPr>
          <w:sz w:val="20"/>
        </w:rPr>
      </w:pPr>
    </w:p>
    <w:p w:rsidR="00724CF4" w:rsidRDefault="00724CF4">
      <w:pPr>
        <w:pStyle w:val="a3"/>
        <w:rPr>
          <w:sz w:val="20"/>
        </w:rPr>
      </w:pPr>
    </w:p>
    <w:p w:rsidR="00724CF4" w:rsidRDefault="00724CF4">
      <w:pPr>
        <w:pStyle w:val="a3"/>
        <w:spacing w:before="66"/>
        <w:rPr>
          <w:sz w:val="20"/>
        </w:rPr>
      </w:pPr>
    </w:p>
    <w:p w:rsidR="00724CF4" w:rsidRDefault="00F91F78">
      <w:pPr>
        <w:ind w:left="409" w:right="514"/>
        <w:jc w:val="center"/>
        <w:rPr>
          <w:sz w:val="28"/>
        </w:rPr>
      </w:pPr>
      <w:r>
        <w:rPr>
          <w:sz w:val="28"/>
        </w:rPr>
        <w:t>А</w:t>
      </w:r>
      <w:r w:rsidR="00132B5B">
        <w:rPr>
          <w:sz w:val="28"/>
        </w:rPr>
        <w:t>налитический</w:t>
      </w:r>
      <w:r w:rsidR="00132B5B">
        <w:rPr>
          <w:spacing w:val="-11"/>
          <w:sz w:val="28"/>
        </w:rPr>
        <w:t xml:space="preserve"> </w:t>
      </w:r>
      <w:r w:rsidR="00132B5B">
        <w:rPr>
          <w:spacing w:val="-4"/>
          <w:sz w:val="28"/>
        </w:rPr>
        <w:t>отчет</w:t>
      </w:r>
    </w:p>
    <w:p w:rsidR="00C866C3" w:rsidRDefault="00132B5B" w:rsidP="00C866C3">
      <w:pPr>
        <w:spacing w:before="162" w:line="360" w:lineRule="auto"/>
        <w:ind w:left="1039" w:right="1146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проверочных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работ </w:t>
      </w:r>
    </w:p>
    <w:p w:rsidR="00724CF4" w:rsidRDefault="00132B5B">
      <w:pPr>
        <w:spacing w:line="360" w:lineRule="auto"/>
        <w:ind w:left="1287" w:right="1393"/>
        <w:jc w:val="center"/>
        <w:rPr>
          <w:sz w:val="28"/>
        </w:rPr>
      </w:pPr>
      <w:r>
        <w:rPr>
          <w:sz w:val="28"/>
        </w:rPr>
        <w:t xml:space="preserve">в 4 классах </w:t>
      </w:r>
      <w:r w:rsidR="00F91F78">
        <w:rPr>
          <w:sz w:val="28"/>
        </w:rPr>
        <w:t xml:space="preserve">по </w:t>
      </w:r>
      <w:r>
        <w:rPr>
          <w:sz w:val="28"/>
        </w:rPr>
        <w:t>математике</w:t>
      </w:r>
      <w:r w:rsidR="00C866C3">
        <w:rPr>
          <w:sz w:val="28"/>
        </w:rPr>
        <w:t xml:space="preserve"> в МБОУ СОШ ст. </w:t>
      </w:r>
      <w:proofErr w:type="spellStart"/>
      <w:r w:rsidR="00C866C3">
        <w:rPr>
          <w:sz w:val="28"/>
        </w:rPr>
        <w:t>Павлодольской</w:t>
      </w:r>
      <w:proofErr w:type="spellEnd"/>
    </w:p>
    <w:p w:rsidR="00724CF4" w:rsidRDefault="00132B5B">
      <w:pPr>
        <w:ind w:left="407" w:right="514"/>
        <w:jc w:val="center"/>
        <w:rPr>
          <w:sz w:val="28"/>
        </w:rPr>
      </w:pPr>
      <w:r>
        <w:rPr>
          <w:spacing w:val="-2"/>
          <w:sz w:val="28"/>
        </w:rPr>
        <w:t>(2025г.)</w:t>
      </w:r>
    </w:p>
    <w:p w:rsidR="00724CF4" w:rsidRDefault="00724CF4">
      <w:pPr>
        <w:pStyle w:val="a3"/>
        <w:rPr>
          <w:sz w:val="20"/>
        </w:rPr>
      </w:pPr>
    </w:p>
    <w:p w:rsidR="00724CF4" w:rsidRDefault="00132B5B">
      <w:pPr>
        <w:pStyle w:val="a3"/>
        <w:spacing w:before="4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191778</wp:posOffset>
            </wp:positionV>
            <wp:extent cx="1994033" cy="2686050"/>
            <wp:effectExtent l="0" t="0" r="0" b="0"/>
            <wp:wrapTopAndBottom/>
            <wp:docPr id="1" name="Image 1" descr="KA-00410435_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KA-00410435_0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033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CF4" w:rsidRDefault="00724CF4">
      <w:pPr>
        <w:pStyle w:val="a3"/>
        <w:rPr>
          <w:sz w:val="28"/>
        </w:rPr>
      </w:pPr>
    </w:p>
    <w:p w:rsidR="00724CF4" w:rsidRDefault="00724CF4">
      <w:pPr>
        <w:pStyle w:val="a3"/>
        <w:rPr>
          <w:sz w:val="28"/>
        </w:rPr>
      </w:pPr>
    </w:p>
    <w:p w:rsidR="00724CF4" w:rsidRDefault="00724CF4">
      <w:pPr>
        <w:pStyle w:val="a3"/>
        <w:rPr>
          <w:sz w:val="28"/>
        </w:rPr>
      </w:pPr>
    </w:p>
    <w:p w:rsidR="00724CF4" w:rsidRDefault="00724CF4">
      <w:pPr>
        <w:pStyle w:val="a3"/>
        <w:rPr>
          <w:sz w:val="28"/>
        </w:rPr>
      </w:pPr>
    </w:p>
    <w:p w:rsidR="00724CF4" w:rsidRDefault="00724CF4">
      <w:pPr>
        <w:pStyle w:val="a3"/>
        <w:rPr>
          <w:sz w:val="28"/>
        </w:rPr>
      </w:pPr>
    </w:p>
    <w:p w:rsidR="00724CF4" w:rsidRDefault="00724CF4">
      <w:pPr>
        <w:pStyle w:val="a3"/>
        <w:rPr>
          <w:sz w:val="28"/>
        </w:rPr>
      </w:pPr>
    </w:p>
    <w:p w:rsidR="00724CF4" w:rsidRDefault="00724CF4">
      <w:pPr>
        <w:pStyle w:val="a3"/>
        <w:rPr>
          <w:sz w:val="28"/>
        </w:rPr>
      </w:pPr>
    </w:p>
    <w:p w:rsidR="00724CF4" w:rsidRDefault="00724CF4">
      <w:pPr>
        <w:pStyle w:val="a3"/>
        <w:rPr>
          <w:sz w:val="28"/>
        </w:rPr>
      </w:pPr>
    </w:p>
    <w:p w:rsidR="00724CF4" w:rsidRDefault="00724CF4">
      <w:pPr>
        <w:pStyle w:val="a3"/>
        <w:rPr>
          <w:sz w:val="28"/>
        </w:rPr>
      </w:pPr>
    </w:p>
    <w:p w:rsidR="00724CF4" w:rsidRDefault="00724CF4">
      <w:pPr>
        <w:pStyle w:val="a3"/>
        <w:rPr>
          <w:sz w:val="28"/>
        </w:rPr>
      </w:pPr>
    </w:p>
    <w:p w:rsidR="00724CF4" w:rsidRDefault="00724CF4">
      <w:pPr>
        <w:pStyle w:val="a3"/>
        <w:spacing w:before="144"/>
        <w:rPr>
          <w:sz w:val="28"/>
        </w:rPr>
      </w:pPr>
    </w:p>
    <w:p w:rsidR="00C866C3" w:rsidRDefault="00C866C3">
      <w:pPr>
        <w:ind w:left="3938" w:right="4072"/>
        <w:jc w:val="center"/>
        <w:rPr>
          <w:b/>
          <w:sz w:val="26"/>
        </w:rPr>
      </w:pPr>
    </w:p>
    <w:p w:rsidR="00C866C3" w:rsidRDefault="00C866C3">
      <w:pPr>
        <w:ind w:left="3938" w:right="4072"/>
        <w:jc w:val="center"/>
        <w:rPr>
          <w:b/>
          <w:sz w:val="26"/>
        </w:rPr>
      </w:pPr>
    </w:p>
    <w:p w:rsidR="00C866C3" w:rsidRDefault="00C866C3">
      <w:pPr>
        <w:ind w:left="3938" w:right="4072"/>
        <w:jc w:val="center"/>
        <w:rPr>
          <w:b/>
          <w:sz w:val="26"/>
        </w:rPr>
      </w:pPr>
    </w:p>
    <w:p w:rsidR="00C866C3" w:rsidRDefault="00C866C3">
      <w:pPr>
        <w:ind w:left="3938" w:right="4072"/>
        <w:jc w:val="center"/>
        <w:rPr>
          <w:b/>
          <w:sz w:val="26"/>
        </w:rPr>
      </w:pPr>
    </w:p>
    <w:p w:rsidR="00C866C3" w:rsidRDefault="00C866C3">
      <w:pPr>
        <w:ind w:left="3938" w:right="4072"/>
        <w:jc w:val="center"/>
        <w:rPr>
          <w:b/>
          <w:sz w:val="26"/>
        </w:rPr>
      </w:pPr>
    </w:p>
    <w:p w:rsidR="00C866C3" w:rsidRDefault="00C866C3">
      <w:pPr>
        <w:ind w:left="3938" w:right="4072"/>
        <w:jc w:val="center"/>
        <w:rPr>
          <w:b/>
          <w:sz w:val="26"/>
        </w:rPr>
      </w:pPr>
    </w:p>
    <w:p w:rsidR="00C866C3" w:rsidRDefault="00C866C3">
      <w:pPr>
        <w:ind w:left="3938" w:right="4072"/>
        <w:jc w:val="center"/>
        <w:rPr>
          <w:b/>
          <w:sz w:val="26"/>
        </w:rPr>
      </w:pPr>
    </w:p>
    <w:p w:rsidR="00724CF4" w:rsidRDefault="00132B5B">
      <w:pPr>
        <w:ind w:left="3938" w:right="4072"/>
        <w:jc w:val="center"/>
        <w:rPr>
          <w:b/>
          <w:sz w:val="26"/>
        </w:rPr>
      </w:pPr>
      <w:r>
        <w:rPr>
          <w:b/>
          <w:spacing w:val="-2"/>
          <w:sz w:val="26"/>
        </w:rPr>
        <w:t>2025г.</w:t>
      </w:r>
    </w:p>
    <w:p w:rsidR="00724CF4" w:rsidRDefault="00724CF4">
      <w:pPr>
        <w:jc w:val="center"/>
        <w:rPr>
          <w:b/>
          <w:sz w:val="26"/>
        </w:rPr>
        <w:sectPr w:rsidR="00724CF4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:rsidR="00724CF4" w:rsidRDefault="00132B5B">
      <w:pPr>
        <w:pStyle w:val="Heading1"/>
        <w:spacing w:before="76"/>
        <w:ind w:left="142" w:firstLine="0"/>
      </w:pPr>
      <w:r>
        <w:lastRenderedPageBreak/>
        <w:t>Статистика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общероссийских,</w:t>
      </w:r>
      <w:r>
        <w:rPr>
          <w:spacing w:val="-1"/>
        </w:rPr>
        <w:t xml:space="preserve"> </w:t>
      </w:r>
      <w:r>
        <w:t>региональных и</w:t>
      </w:r>
      <w:r>
        <w:rPr>
          <w:spacing w:val="-1"/>
        </w:rPr>
        <w:t xml:space="preserve"> </w:t>
      </w:r>
      <w:r>
        <w:t>муниципальных результатов ВПР по математике в 4 классе</w:t>
      </w:r>
    </w:p>
    <w:p w:rsidR="00724CF4" w:rsidRDefault="00724CF4">
      <w:pPr>
        <w:pStyle w:val="a3"/>
        <w:rPr>
          <w:b/>
        </w:rPr>
      </w:pPr>
    </w:p>
    <w:p w:rsidR="00724CF4" w:rsidRDefault="00132B5B">
      <w:pPr>
        <w:pStyle w:val="a5"/>
        <w:numPr>
          <w:ilvl w:val="0"/>
          <w:numId w:val="2"/>
        </w:numPr>
        <w:tabs>
          <w:tab w:val="left" w:pos="863"/>
        </w:tabs>
        <w:rPr>
          <w:b/>
          <w:sz w:val="24"/>
        </w:rPr>
      </w:pPr>
      <w:r>
        <w:rPr>
          <w:b/>
          <w:sz w:val="24"/>
        </w:rPr>
        <w:lastRenderedPageBreak/>
        <w:t>Распределение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первичных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баллов</w:t>
      </w:r>
    </w:p>
    <w:p w:rsidR="00724CF4" w:rsidRDefault="000E7980">
      <w:pPr>
        <w:pStyle w:val="a3"/>
        <w:ind w:left="134" w:right="-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" o:spid="_x0000_s1044" style="width:480.75pt;height:216.75pt;mso-position-horizontal-relative:char;mso-position-vertical-relative:line" coordsize="9615,4335">
            <v:shape id="docshape2" o:spid="_x0000_s1049" style="position:absolute;left:486;top:227;width:8901;height:3116" coordorigin="487,228" coordsize="8901,3116" o:spt="100" adj="0,,0" path="m487,3343r2035,m2668,3343r790,m3604,3343r322,m4074,3343r320,m4542,3343r322,m5010,3343r322,m5478,3343r322,m5948,3343r320,m6416,3343r322,m6884,3343r322,m7352,3343r322,m7820,3343r322,m8290,3343r320,m8758,3343r629,m487,2825r2971,m3604,2825r322,m4074,2825r320,m4542,2825r322,m5010,2825r322,m5478,2825r322,m5948,2825r320,m6416,2825r322,m6884,2825r322,m7352,2825r322,m7820,2825r322,m8290,2825r1097,m487,2305r2971,m3604,2305r322,m4074,2305r320,m4542,2305r790,m5478,2305r322,m5948,2305r320,m6416,2305r322,m6884,2305r322,m7352,2305r322,m7820,2305r322,m8290,2305r1097,m487,1785r4845,m5478,1785r322,m5948,1785r320,m6416,1785r322,m6884,1785r2503,m487,1265r5313,m5948,1265r3439,m487,748r5313,m5948,748r3439,m487,228r8900,e" filled="f" strokecolor="#d9d9d9">
              <v:stroke joinstyle="round"/>
              <v:formulas/>
              <v:path arrowok="t" o:connecttype="segments"/>
            </v:shape>
            <v:shape id="docshape3" o:spid="_x0000_s1048" style="position:absolute;left:648;top:617;width:8578;height:3246" coordorigin="649,617" coordsize="8578,3246" o:spt="100" adj="0,,0" path="m795,3733r-146,l649,3863r146,l795,3733xm1263,3707r-146,l1117,3863r146,l1263,3707xm1731,3681r-146,l1585,3863r146,l1731,3681xm2201,3499r-148,l2053,3863r148,l2201,3499xm2669,3291r-146,l2523,3863r146,l2669,3291xm3137,3447r-146,l2991,3863r146,l3137,3447xm3605,2149r-146,l3459,3863r146,l3605,2149xm4075,2097r-148,l3927,3863r148,l4075,2097xm4543,1785r-148,l4395,3863r148,l4543,1785xm5011,2331r-146,l4865,3863r146,l5011,2331xm5479,1551r-146,l5333,3863r146,l5479,1551xm5949,617r-148,l5801,3863r148,l5949,617xm6417,1525r-148,l6269,3863r148,l6417,1525xm6885,1343r-146,l6739,3863r146,l6885,1343xm7353,1785r-146,l7207,3863r146,l7353,1785xm7821,2071r-146,l7675,3863r146,l7821,2071xm8291,2201r-148,l8143,3863r148,l8291,2201xm8759,3265r-148,l8611,3863r148,l8759,3265xm9227,3395r-146,l9081,3863r146,l9227,3395xe" fillcolor="#4471c4" stroked="f">
              <v:stroke joinstyle="round"/>
              <v:formulas/>
              <v:path arrowok="t" o:connecttype="segments"/>
            </v:shape>
            <v:line id="_x0000_s1047" style="position:absolute" from="487,3864" to="9387,3864" strokecolor="#d9d9d9"/>
            <v:shape id="docshape4" o:spid="_x0000_s1046" style="position:absolute;left:2791;top:553;width:4280;height:3653" coordorigin="2791,553" coordsize="4280,3653" o:spt="100" adj="0,,0" path="m4698,606r,3600m7071,606r,3600m2791,553r,3600e" filled="f" strokecolor="red" strokeweight="1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45" type="#_x0000_t202" style="position:absolute;left:7;top:7;width:9600;height:4320" filled="f" strokecolor="#d9d9d9">
              <v:textbox inset="0,0,0,0">
                <w:txbxContent>
                  <w:p w:rsidR="00724CF4" w:rsidRDefault="00132B5B">
                    <w:pPr>
                      <w:spacing w:before="93"/>
                      <w:ind w:left="123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14</w:t>
                    </w:r>
                  </w:p>
                  <w:p w:rsidR="00724CF4" w:rsidRDefault="00724CF4">
                    <w:pPr>
                      <w:spacing w:before="80"/>
                      <w:rPr>
                        <w:rFonts w:ascii="Calibri"/>
                        <w:sz w:val="18"/>
                      </w:rPr>
                    </w:pPr>
                  </w:p>
                  <w:p w:rsidR="00724CF4" w:rsidRDefault="00132B5B">
                    <w:pPr>
                      <w:ind w:left="123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12</w:t>
                    </w:r>
                  </w:p>
                  <w:p w:rsidR="00724CF4" w:rsidRDefault="00724CF4">
                    <w:pPr>
                      <w:spacing w:before="80"/>
                      <w:rPr>
                        <w:rFonts w:ascii="Calibri"/>
                        <w:sz w:val="18"/>
                      </w:rPr>
                    </w:pPr>
                  </w:p>
                  <w:p w:rsidR="00724CF4" w:rsidRDefault="00132B5B">
                    <w:pPr>
                      <w:ind w:left="123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10</w:t>
                    </w:r>
                  </w:p>
                  <w:p w:rsidR="00724CF4" w:rsidRDefault="00724CF4">
                    <w:pPr>
                      <w:spacing w:before="80"/>
                      <w:rPr>
                        <w:rFonts w:ascii="Calibri"/>
                        <w:sz w:val="18"/>
                      </w:rPr>
                    </w:pPr>
                  </w:p>
                  <w:p w:rsidR="00724CF4" w:rsidRDefault="00132B5B">
                    <w:pPr>
                      <w:ind w:left="21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8</w:t>
                    </w:r>
                  </w:p>
                  <w:p w:rsidR="00724CF4" w:rsidRDefault="00724CF4">
                    <w:pPr>
                      <w:spacing w:before="80"/>
                      <w:rPr>
                        <w:rFonts w:ascii="Calibri"/>
                        <w:sz w:val="18"/>
                      </w:rPr>
                    </w:pPr>
                  </w:p>
                  <w:p w:rsidR="00724CF4" w:rsidRDefault="00132B5B">
                    <w:pPr>
                      <w:ind w:left="21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6</w:t>
                    </w:r>
                  </w:p>
                  <w:p w:rsidR="00724CF4" w:rsidRDefault="00724CF4">
                    <w:pPr>
                      <w:spacing w:before="80"/>
                      <w:rPr>
                        <w:rFonts w:ascii="Calibri"/>
                        <w:sz w:val="18"/>
                      </w:rPr>
                    </w:pPr>
                  </w:p>
                  <w:p w:rsidR="00724CF4" w:rsidRDefault="00132B5B">
                    <w:pPr>
                      <w:spacing w:before="1"/>
                      <w:ind w:left="21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4</w:t>
                    </w:r>
                  </w:p>
                  <w:p w:rsidR="00724CF4" w:rsidRDefault="00724CF4">
                    <w:pPr>
                      <w:spacing w:before="79"/>
                      <w:rPr>
                        <w:rFonts w:ascii="Calibri"/>
                        <w:sz w:val="18"/>
                      </w:rPr>
                    </w:pPr>
                  </w:p>
                  <w:p w:rsidR="00724CF4" w:rsidRDefault="00132B5B">
                    <w:pPr>
                      <w:ind w:left="21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2</w:t>
                    </w:r>
                  </w:p>
                  <w:p w:rsidR="00724CF4" w:rsidRDefault="00724CF4">
                    <w:pPr>
                      <w:spacing w:before="80"/>
                      <w:rPr>
                        <w:rFonts w:ascii="Calibri"/>
                        <w:sz w:val="18"/>
                      </w:rPr>
                    </w:pPr>
                  </w:p>
                  <w:p w:rsidR="00724CF4" w:rsidRDefault="00132B5B">
                    <w:pPr>
                      <w:spacing w:before="1"/>
                      <w:ind w:left="21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0</w:t>
                    </w:r>
                  </w:p>
                  <w:p w:rsidR="00724CF4" w:rsidRDefault="00132B5B">
                    <w:pPr>
                      <w:tabs>
                        <w:tab w:val="left" w:pos="1129"/>
                        <w:tab w:val="left" w:pos="1598"/>
                        <w:tab w:val="left" w:pos="2066"/>
                        <w:tab w:val="left" w:pos="2535"/>
                        <w:tab w:val="left" w:pos="3003"/>
                        <w:tab w:val="left" w:pos="3471"/>
                        <w:tab w:val="left" w:pos="3940"/>
                        <w:tab w:val="left" w:pos="4409"/>
                        <w:tab w:val="left" w:pos="4877"/>
                        <w:tab w:val="left" w:pos="5300"/>
                        <w:tab w:val="left" w:pos="5769"/>
                        <w:tab w:val="left" w:pos="6237"/>
                        <w:tab w:val="left" w:pos="6706"/>
                        <w:tab w:val="left" w:pos="7174"/>
                        <w:tab w:val="left" w:pos="7643"/>
                        <w:tab w:val="left" w:pos="8111"/>
                        <w:tab w:val="left" w:pos="8579"/>
                        <w:tab w:val="left" w:pos="9048"/>
                      </w:tabs>
                      <w:spacing w:before="14"/>
                      <w:ind w:left="6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0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5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6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7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8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9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11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12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13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14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15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16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17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18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24CF4" w:rsidRDefault="00724CF4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1"/>
        <w:gridCol w:w="1128"/>
        <w:gridCol w:w="1129"/>
        <w:gridCol w:w="1132"/>
        <w:gridCol w:w="1134"/>
      </w:tblGrid>
      <w:tr w:rsidR="00724CF4">
        <w:trPr>
          <w:trHeight w:val="298"/>
        </w:trPr>
        <w:tc>
          <w:tcPr>
            <w:tcW w:w="4931" w:type="dxa"/>
            <w:tcBorders>
              <w:left w:val="single" w:sz="6" w:space="0" w:color="000000"/>
            </w:tcBorders>
          </w:tcPr>
          <w:p w:rsidR="00724CF4" w:rsidRDefault="00132B5B">
            <w:pPr>
              <w:pStyle w:val="TableParagraph"/>
              <w:spacing w:before="30" w:line="248" w:lineRule="exact"/>
              <w:ind w:left="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Отметка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пятибалльной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шкале</w:t>
            </w:r>
          </w:p>
        </w:tc>
        <w:tc>
          <w:tcPr>
            <w:tcW w:w="1128" w:type="dxa"/>
          </w:tcPr>
          <w:p w:rsidR="00724CF4" w:rsidRDefault="00132B5B">
            <w:pPr>
              <w:pStyle w:val="TableParagraph"/>
              <w:spacing w:before="28" w:line="250" w:lineRule="exact"/>
              <w:ind w:left="9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-5"/>
                <w:sz w:val="24"/>
              </w:rPr>
              <w:t>«2»</w:t>
            </w:r>
          </w:p>
        </w:tc>
        <w:tc>
          <w:tcPr>
            <w:tcW w:w="1129" w:type="dxa"/>
          </w:tcPr>
          <w:p w:rsidR="00724CF4" w:rsidRDefault="00132B5B">
            <w:pPr>
              <w:pStyle w:val="TableParagraph"/>
              <w:spacing w:before="30" w:line="248" w:lineRule="exact"/>
              <w:ind w:left="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«3»</w:t>
            </w:r>
          </w:p>
        </w:tc>
        <w:tc>
          <w:tcPr>
            <w:tcW w:w="1132" w:type="dxa"/>
          </w:tcPr>
          <w:p w:rsidR="00724CF4" w:rsidRDefault="00132B5B">
            <w:pPr>
              <w:pStyle w:val="TableParagraph"/>
              <w:spacing w:before="30" w:line="248" w:lineRule="exact"/>
              <w:ind w:left="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«4»</w:t>
            </w:r>
          </w:p>
        </w:tc>
        <w:tc>
          <w:tcPr>
            <w:tcW w:w="1134" w:type="dxa"/>
          </w:tcPr>
          <w:p w:rsidR="00724CF4" w:rsidRDefault="00132B5B">
            <w:pPr>
              <w:pStyle w:val="TableParagraph"/>
              <w:spacing w:before="30" w:line="248" w:lineRule="exact"/>
              <w:ind w:left="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«5»</w:t>
            </w:r>
          </w:p>
        </w:tc>
      </w:tr>
      <w:tr w:rsidR="00724CF4">
        <w:trPr>
          <w:trHeight w:val="302"/>
        </w:trPr>
        <w:tc>
          <w:tcPr>
            <w:tcW w:w="4931" w:type="dxa"/>
            <w:tcBorders>
              <w:left w:val="single" w:sz="6" w:space="0" w:color="000000"/>
            </w:tcBorders>
          </w:tcPr>
          <w:p w:rsidR="00724CF4" w:rsidRDefault="00132B5B">
            <w:pPr>
              <w:pStyle w:val="TableParagraph"/>
              <w:spacing w:line="237" w:lineRule="exact"/>
              <w:ind w:left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Первичные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баллы</w:t>
            </w:r>
          </w:p>
        </w:tc>
        <w:tc>
          <w:tcPr>
            <w:tcW w:w="1128" w:type="dxa"/>
          </w:tcPr>
          <w:p w:rsidR="00724CF4" w:rsidRDefault="00132B5B">
            <w:pPr>
              <w:pStyle w:val="TableParagraph"/>
              <w:spacing w:line="237" w:lineRule="exact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0–4</w:t>
            </w:r>
          </w:p>
        </w:tc>
        <w:tc>
          <w:tcPr>
            <w:tcW w:w="1129" w:type="dxa"/>
          </w:tcPr>
          <w:p w:rsidR="00724CF4" w:rsidRDefault="00132B5B">
            <w:pPr>
              <w:pStyle w:val="TableParagraph"/>
              <w:spacing w:line="237" w:lineRule="exact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5–8</w:t>
            </w:r>
          </w:p>
        </w:tc>
        <w:tc>
          <w:tcPr>
            <w:tcW w:w="1132" w:type="dxa"/>
          </w:tcPr>
          <w:p w:rsidR="00724CF4" w:rsidRDefault="00132B5B">
            <w:pPr>
              <w:pStyle w:val="TableParagraph"/>
              <w:spacing w:line="237" w:lineRule="exact"/>
              <w:ind w:left="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9–13</w:t>
            </w:r>
          </w:p>
        </w:tc>
        <w:tc>
          <w:tcPr>
            <w:tcW w:w="1134" w:type="dxa"/>
          </w:tcPr>
          <w:p w:rsidR="00724CF4" w:rsidRDefault="00132B5B">
            <w:pPr>
              <w:pStyle w:val="TableParagraph"/>
              <w:spacing w:line="237" w:lineRule="exact"/>
              <w:ind w:left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14–18</w:t>
            </w:r>
          </w:p>
        </w:tc>
      </w:tr>
    </w:tbl>
    <w:p w:rsidR="00724CF4" w:rsidRDefault="00132B5B">
      <w:pPr>
        <w:ind w:left="142" w:firstLine="568"/>
        <w:rPr>
          <w:sz w:val="20"/>
        </w:rPr>
      </w:pPr>
      <w:r>
        <w:rPr>
          <w:sz w:val="20"/>
        </w:rPr>
        <w:t>Как</w:t>
      </w:r>
      <w:r>
        <w:rPr>
          <w:spacing w:val="40"/>
          <w:sz w:val="20"/>
        </w:rPr>
        <w:t xml:space="preserve"> </w:t>
      </w:r>
      <w:r>
        <w:rPr>
          <w:sz w:val="20"/>
        </w:rPr>
        <w:t>мы</w:t>
      </w:r>
      <w:r>
        <w:rPr>
          <w:spacing w:val="40"/>
          <w:sz w:val="20"/>
        </w:rPr>
        <w:t xml:space="preserve"> </w:t>
      </w:r>
      <w:r>
        <w:rPr>
          <w:sz w:val="20"/>
        </w:rPr>
        <w:t>видим,</w:t>
      </w:r>
      <w:r>
        <w:rPr>
          <w:spacing w:val="40"/>
          <w:sz w:val="20"/>
        </w:rPr>
        <w:t xml:space="preserve"> </w:t>
      </w:r>
      <w:r>
        <w:rPr>
          <w:sz w:val="20"/>
        </w:rPr>
        <w:t>диаграмма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точках</w:t>
      </w:r>
      <w:r>
        <w:rPr>
          <w:spacing w:val="40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40"/>
          <w:sz w:val="20"/>
        </w:rPr>
        <w:t xml:space="preserve"> </w:t>
      </w:r>
      <w:r>
        <w:rPr>
          <w:sz w:val="20"/>
        </w:rPr>
        <w:t>первичных</w:t>
      </w:r>
      <w:r>
        <w:rPr>
          <w:spacing w:val="40"/>
          <w:sz w:val="20"/>
        </w:rPr>
        <w:t xml:space="preserve"> </w:t>
      </w:r>
      <w:r>
        <w:rPr>
          <w:sz w:val="20"/>
        </w:rPr>
        <w:t>баллов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пятибалльной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шкале</w:t>
      </w:r>
      <w:r>
        <w:rPr>
          <w:spacing w:val="40"/>
          <w:sz w:val="20"/>
        </w:rPr>
        <w:t xml:space="preserve"> </w:t>
      </w:r>
      <w:r>
        <w:rPr>
          <w:sz w:val="20"/>
        </w:rPr>
        <w:t>имеет незначительные всплески, что говорит об объективности проведения ВПР.</w:t>
      </w:r>
    </w:p>
    <w:p w:rsidR="00724CF4" w:rsidRDefault="00724CF4">
      <w:pPr>
        <w:pStyle w:val="a3"/>
        <w:spacing w:before="46"/>
        <w:rPr>
          <w:sz w:val="20"/>
        </w:rPr>
      </w:pPr>
    </w:p>
    <w:p w:rsidR="00724CF4" w:rsidRDefault="00132B5B">
      <w:pPr>
        <w:pStyle w:val="Heading1"/>
        <w:numPr>
          <w:ilvl w:val="0"/>
          <w:numId w:val="2"/>
        </w:numPr>
        <w:tabs>
          <w:tab w:val="left" w:pos="863"/>
        </w:tabs>
      </w:pPr>
      <w:r>
        <w:t>Статистика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отметкам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ОО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rPr>
          <w:spacing w:val="-10"/>
        </w:rPr>
        <w:t>%</w:t>
      </w:r>
    </w:p>
    <w:p w:rsidR="00724CF4" w:rsidRDefault="00724CF4">
      <w:pPr>
        <w:pStyle w:val="a3"/>
        <w:rPr>
          <w:b/>
        </w:rPr>
      </w:pPr>
    </w:p>
    <w:p w:rsidR="00724CF4" w:rsidRDefault="00132B5B">
      <w:pPr>
        <w:ind w:left="142"/>
        <w:rPr>
          <w:b/>
          <w:sz w:val="24"/>
        </w:rPr>
      </w:pPr>
      <w:r>
        <w:rPr>
          <w:b/>
          <w:sz w:val="24"/>
        </w:rPr>
        <w:t>Диаграмма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Статистика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отметкам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ВПР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математике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</w:t>
      </w:r>
    </w:p>
    <w:p w:rsidR="00724CF4" w:rsidRDefault="000E7980">
      <w:pPr>
        <w:pStyle w:val="a3"/>
        <w:ind w:left="134" w:right="-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6" o:spid="_x0000_s1026" style="width:480.75pt;height:216.75pt;mso-position-horizontal-relative:char;mso-position-vertical-relative:line" coordsize="9615,4335">
            <v:shape id="docshape7" o:spid="_x0000_s1043" style="position:absolute;left:486;top:227;width:8901;height:2649" coordorigin="487,228" coordsize="8901,2649" o:spt="100" adj="0,,0" path="m5750,2876r106,m6244,2876r104,m487,2876r2649,m7976,2876r104,m4018,2876r106,m3526,2876r104,m4512,2876r850,m8468,2876r106,m8962,2876r425,m6736,2876r852,m4512,2346r850,m8962,2346r425,m3526,2346r104,m487,2346r2649,m6244,2346r104,m7976,2346r104,m4018,2346r106,m6736,2346r852,m5750,2346r106,m8468,2346r106,m487,1818r4875,m5750,1818r106,m6244,1818r104,m6736,1818r2651,m5750,1288r106,m6244,1288r104,m6736,1288r2651,m487,1288r4875,m487,758r8900,m487,228r8900,e" filled="f" strokecolor="#d9d9d9">
              <v:stroke joinstyle="round"/>
              <v:formulas/>
              <v:path arrowok="t" o:connecttype="segments"/>
            </v:shape>
            <v:shape id="docshape8" o:spid="_x0000_s1042" style="position:absolute;left:912;top:859;width:7064;height:2547" coordorigin="913,860" coordsize="7064,2547" o:spt="100" adj="0,,0" path="m1301,3296r-388,l913,3406r388,l1301,3296xm3527,2246r-390,l3137,3406r390,l3527,2246xm5751,860r-388,l5363,3406r388,l5751,860xm7977,1926r-388,l7589,3406r388,l7977,1926xe" fillcolor="#4471c4" stroked="f">
              <v:stroke joinstyle="round"/>
              <v:formulas/>
              <v:path arrowok="t" o:connecttype="segments"/>
            </v:shape>
            <v:shape id="docshape9" o:spid="_x0000_s1041" style="position:absolute;left:1404;top:911;width:7064;height:2495" coordorigin="1405,912" coordsize="7064,2495" o:spt="100" adj="0,,0" path="m1795,3234r-390,l1405,3406r390,l1795,3234xm4019,2152r-388,l3631,3406r388,l4019,2152xm6245,912r-388,l5857,3406r388,l6245,912xm8469,2030r-388,l8081,3406r388,l8469,2030xe" fillcolor="#ec7c30" stroked="f">
              <v:stroke joinstyle="round"/>
              <v:formulas/>
              <v:path arrowok="t" o:connecttype="segments"/>
            </v:shape>
            <v:shape id="docshape10" o:spid="_x0000_s1040" style="position:absolute;left:1898;top:969;width:7064;height:2437" coordorigin="1899,970" coordsize="7064,2437" o:spt="100" adj="0,,0" path="m2287,3116r-388,l1899,3406r388,l2287,3116xm4513,2188r-388,l4125,3406r388,l4513,2188xm6737,970r-388,l6349,3406r388,l6737,970xm8963,2054r-388,l8575,3406r388,l8963,2054xe" fillcolor="#a4a4a4" stroked="f">
              <v:stroke joinstyle="round"/>
              <v:formulas/>
              <v:path arrowok="t" o:connecttype="segments"/>
            </v:shape>
            <v:line id="_x0000_s1039" style="position:absolute" from="487,3406" to="9387,3406" strokecolor="#d9d9d9"/>
            <v:rect id="docshape11" o:spid="_x0000_s1038" style="position:absolute;left:927;top:3989;width:99;height:99" fillcolor="#4471c4" stroked="f"/>
            <v:rect id="docshape12" o:spid="_x0000_s1037" style="position:absolute;left:2445;top:3989;width:99;height:99" fillcolor="#ec7c30" stroked="f"/>
            <v:rect id="docshape13" o:spid="_x0000_s1036" style="position:absolute;left:5848;top:3989;width:99;height:99" fillcolor="#a4a4a4" stroked="f"/>
            <v:rect id="docshape14" o:spid="_x0000_s1035" style="position:absolute;left:7;top:7;width:9600;height:4320" filled="f" strokecolor="#d9d9d9"/>
            <v:shape id="docshape15" o:spid="_x0000_s1034" type="#_x0000_t202" style="position:absolute;left:138;top:145;width:204;height:3359" filled="f" stroked="f">
              <v:textbox inset="0,0,0,0">
                <w:txbxContent>
                  <w:p w:rsidR="00724CF4" w:rsidRDefault="00132B5B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60</w:t>
                    </w:r>
                  </w:p>
                  <w:p w:rsidR="00724CF4" w:rsidRDefault="00724CF4">
                    <w:pPr>
                      <w:spacing w:before="90"/>
                      <w:rPr>
                        <w:rFonts w:ascii="Calibri"/>
                        <w:sz w:val="18"/>
                      </w:rPr>
                    </w:pPr>
                  </w:p>
                  <w:p w:rsidR="00724CF4" w:rsidRDefault="00132B5B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50</w:t>
                    </w:r>
                  </w:p>
                  <w:p w:rsidR="00724CF4" w:rsidRDefault="00724CF4">
                    <w:pPr>
                      <w:spacing w:before="90"/>
                      <w:rPr>
                        <w:rFonts w:ascii="Calibri"/>
                        <w:sz w:val="18"/>
                      </w:rPr>
                    </w:pPr>
                  </w:p>
                  <w:p w:rsidR="00724CF4" w:rsidRDefault="00132B5B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40</w:t>
                    </w:r>
                  </w:p>
                  <w:p w:rsidR="00724CF4" w:rsidRDefault="00724CF4">
                    <w:pPr>
                      <w:spacing w:before="91"/>
                      <w:rPr>
                        <w:rFonts w:ascii="Calibri"/>
                        <w:sz w:val="18"/>
                      </w:rPr>
                    </w:pPr>
                  </w:p>
                  <w:p w:rsidR="00724CF4" w:rsidRDefault="00132B5B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30</w:t>
                    </w:r>
                  </w:p>
                  <w:p w:rsidR="00724CF4" w:rsidRDefault="00724CF4">
                    <w:pPr>
                      <w:spacing w:before="90"/>
                      <w:rPr>
                        <w:rFonts w:ascii="Calibri"/>
                        <w:sz w:val="18"/>
                      </w:rPr>
                    </w:pPr>
                  </w:p>
                  <w:p w:rsidR="00724CF4" w:rsidRDefault="00132B5B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20</w:t>
                    </w:r>
                  </w:p>
                  <w:p w:rsidR="00724CF4" w:rsidRDefault="00724CF4">
                    <w:pPr>
                      <w:spacing w:before="90"/>
                      <w:rPr>
                        <w:rFonts w:ascii="Calibri"/>
                        <w:sz w:val="18"/>
                      </w:rPr>
                    </w:pPr>
                  </w:p>
                  <w:p w:rsidR="00724CF4" w:rsidRDefault="00132B5B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10</w:t>
                    </w:r>
                  </w:p>
                  <w:p w:rsidR="00724CF4" w:rsidRDefault="00724CF4">
                    <w:pPr>
                      <w:spacing w:before="91"/>
                      <w:rPr>
                        <w:rFonts w:ascii="Calibri"/>
                        <w:sz w:val="18"/>
                      </w:rPr>
                    </w:pPr>
                  </w:p>
                  <w:p w:rsidR="00724CF4" w:rsidRDefault="00132B5B">
                    <w:pPr>
                      <w:spacing w:line="216" w:lineRule="exact"/>
                      <w:ind w:left="9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0</w:t>
                    </w:r>
                  </w:p>
                </w:txbxContent>
              </v:textbox>
            </v:shape>
            <v:shape id="docshape16" o:spid="_x0000_s1033" type="#_x0000_t202" style="position:absolute;left:1554;top:3558;width:112;height:180" filled="f" stroked="f">
              <v:textbox inset="0,0,0,0">
                <w:txbxContent>
                  <w:p w:rsidR="00724CF4" w:rsidRDefault="00132B5B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</v:shape>
            <v:shape id="docshape17" o:spid="_x0000_s1032" type="#_x0000_t202" style="position:absolute;left:3779;top:3558;width:112;height:180" filled="f" stroked="f">
              <v:textbox inset="0,0,0,0">
                <w:txbxContent>
                  <w:p w:rsidR="00724CF4" w:rsidRDefault="00132B5B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</v:shape>
            <v:shape id="docshape18" o:spid="_x0000_s1031" type="#_x0000_t202" style="position:absolute;left:6005;top:3558;width:112;height:180" filled="f" stroked="f">
              <v:textbox inset="0,0,0,0">
                <w:txbxContent>
                  <w:p w:rsidR="00724CF4" w:rsidRDefault="00132B5B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</v:shape>
            <v:shape id="docshape19" o:spid="_x0000_s1030" type="#_x0000_t202" style="position:absolute;left:8231;top:3558;width:112;height:180" filled="f" stroked="f">
              <v:textbox inset="0,0,0,0">
                <w:txbxContent>
                  <w:p w:rsidR="00724CF4" w:rsidRDefault="00132B5B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</v:shape>
            <v:shape id="docshape20" o:spid="_x0000_s1029" type="#_x0000_t202" style="position:absolute;left:1069;top:3957;width:980;height:180" filled="f" stroked="f">
              <v:textbox inset="0,0,0,0">
                <w:txbxContent>
                  <w:p w:rsidR="00724CF4" w:rsidRDefault="00132B5B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Вся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>выборка</w:t>
                    </w:r>
                  </w:p>
                </w:txbxContent>
              </v:textbox>
            </v:shape>
            <v:shape id="docshape21" o:spid="_x0000_s1028" type="#_x0000_t202" style="position:absolute;left:2586;top:3957;width:2872;height:180" filled="f" stroked="f">
              <v:textbox inset="0,0,0,0">
                <w:txbxContent>
                  <w:p w:rsidR="00724CF4" w:rsidRDefault="00132B5B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Республика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Северная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Осетия-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>Алания</w:t>
                    </w:r>
                  </w:p>
                </w:txbxContent>
              </v:textbox>
            </v:shape>
            <v:shape id="docshape22" o:spid="_x0000_s1027" type="#_x0000_t202" style="position:absolute;left:5990;top:3957;width:2787;height:180" filled="f" stroked="f">
              <v:textbox inset="0,0,0,0">
                <w:txbxContent>
                  <w:p w:rsidR="00724CF4" w:rsidRDefault="00132B5B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Моздокский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муниципальный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>район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24CF4" w:rsidRDefault="00132B5B">
      <w:pPr>
        <w:spacing w:before="222"/>
        <w:ind w:left="142" w:firstLine="568"/>
        <w:rPr>
          <w:sz w:val="20"/>
        </w:rPr>
      </w:pPr>
      <w:r>
        <w:rPr>
          <w:sz w:val="20"/>
        </w:rPr>
        <w:t>Диаграмма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5"/>
          <w:sz w:val="20"/>
        </w:rPr>
        <w:t xml:space="preserve"> </w:t>
      </w:r>
      <w:r>
        <w:rPr>
          <w:sz w:val="20"/>
        </w:rPr>
        <w:t>показывает,</w:t>
      </w:r>
      <w:r>
        <w:rPr>
          <w:spacing w:val="26"/>
          <w:sz w:val="20"/>
        </w:rPr>
        <w:t xml:space="preserve"> </w:t>
      </w:r>
      <w:r>
        <w:rPr>
          <w:sz w:val="20"/>
        </w:rPr>
        <w:t>что</w:t>
      </w:r>
      <w:r>
        <w:rPr>
          <w:spacing w:val="26"/>
          <w:sz w:val="20"/>
        </w:rPr>
        <w:t xml:space="preserve"> </w:t>
      </w:r>
      <w:r>
        <w:rPr>
          <w:sz w:val="20"/>
        </w:rPr>
        <w:t>статистика</w:t>
      </w:r>
      <w:r>
        <w:rPr>
          <w:spacing w:val="25"/>
          <w:sz w:val="20"/>
        </w:rPr>
        <w:t xml:space="preserve"> </w:t>
      </w:r>
      <w:r>
        <w:rPr>
          <w:sz w:val="20"/>
        </w:rPr>
        <w:t>отметок</w:t>
      </w:r>
      <w:r>
        <w:rPr>
          <w:spacing w:val="27"/>
          <w:sz w:val="20"/>
        </w:rPr>
        <w:t xml:space="preserve"> </w:t>
      </w:r>
      <w:r>
        <w:rPr>
          <w:sz w:val="20"/>
        </w:rPr>
        <w:t>по</w:t>
      </w:r>
      <w:r>
        <w:rPr>
          <w:spacing w:val="25"/>
          <w:sz w:val="20"/>
        </w:rPr>
        <w:t xml:space="preserve"> </w:t>
      </w:r>
      <w:r>
        <w:rPr>
          <w:sz w:val="20"/>
        </w:rPr>
        <w:t>ВПР</w:t>
      </w:r>
      <w:r>
        <w:rPr>
          <w:spacing w:val="29"/>
          <w:sz w:val="20"/>
        </w:rPr>
        <w:t xml:space="preserve"> </w:t>
      </w:r>
      <w:r>
        <w:rPr>
          <w:sz w:val="20"/>
        </w:rPr>
        <w:t>математика</w:t>
      </w:r>
      <w:r>
        <w:rPr>
          <w:spacing w:val="25"/>
          <w:sz w:val="20"/>
        </w:rPr>
        <w:t xml:space="preserve"> </w:t>
      </w:r>
      <w:r>
        <w:rPr>
          <w:sz w:val="20"/>
        </w:rPr>
        <w:t>4</w:t>
      </w:r>
      <w:r>
        <w:rPr>
          <w:spacing w:val="26"/>
          <w:sz w:val="20"/>
        </w:rPr>
        <w:t xml:space="preserve"> </w:t>
      </w:r>
      <w:r>
        <w:rPr>
          <w:sz w:val="20"/>
        </w:rPr>
        <w:t>класса</w:t>
      </w:r>
      <w:r>
        <w:rPr>
          <w:spacing w:val="25"/>
          <w:sz w:val="20"/>
        </w:rPr>
        <w:t xml:space="preserve"> </w:t>
      </w:r>
      <w:r>
        <w:rPr>
          <w:sz w:val="20"/>
        </w:rPr>
        <w:t>в</w:t>
      </w:r>
      <w:r>
        <w:rPr>
          <w:spacing w:val="27"/>
          <w:sz w:val="20"/>
        </w:rPr>
        <w:t xml:space="preserve"> </w:t>
      </w:r>
      <w:r>
        <w:rPr>
          <w:sz w:val="20"/>
        </w:rPr>
        <w:t>разрезе</w:t>
      </w:r>
      <w:r>
        <w:rPr>
          <w:spacing w:val="27"/>
          <w:sz w:val="20"/>
        </w:rPr>
        <w:t xml:space="preserve"> </w:t>
      </w:r>
      <w:r>
        <w:rPr>
          <w:sz w:val="20"/>
        </w:rPr>
        <w:t>РФ,</w:t>
      </w:r>
      <w:r>
        <w:rPr>
          <w:spacing w:val="25"/>
          <w:sz w:val="20"/>
        </w:rPr>
        <w:t xml:space="preserve"> </w:t>
      </w:r>
      <w:r>
        <w:rPr>
          <w:sz w:val="20"/>
        </w:rPr>
        <w:t>РС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Алания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 Моздокского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района</w:t>
      </w:r>
      <w:r>
        <w:rPr>
          <w:spacing w:val="-1"/>
          <w:sz w:val="20"/>
        </w:rPr>
        <w:t xml:space="preserve"> </w:t>
      </w:r>
      <w:r>
        <w:rPr>
          <w:sz w:val="20"/>
        </w:rPr>
        <w:t>находится</w:t>
      </w:r>
      <w:r>
        <w:rPr>
          <w:spacing w:val="-1"/>
          <w:sz w:val="20"/>
        </w:rPr>
        <w:t xml:space="preserve"> </w:t>
      </w:r>
      <w:r>
        <w:rPr>
          <w:sz w:val="20"/>
        </w:rPr>
        <w:t>примерно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одном</w:t>
      </w:r>
      <w:r>
        <w:rPr>
          <w:spacing w:val="3"/>
          <w:sz w:val="20"/>
        </w:rPr>
        <w:t xml:space="preserve"> </w:t>
      </w:r>
      <w:r>
        <w:rPr>
          <w:sz w:val="20"/>
        </w:rPr>
        <w:t>уровне,</w:t>
      </w:r>
      <w:r>
        <w:rPr>
          <w:spacing w:val="1"/>
          <w:sz w:val="20"/>
        </w:rPr>
        <w:t xml:space="preserve"> </w:t>
      </w:r>
      <w:r>
        <w:rPr>
          <w:sz w:val="20"/>
        </w:rPr>
        <w:t>хотя</w:t>
      </w:r>
      <w:r>
        <w:rPr>
          <w:spacing w:val="-1"/>
          <w:sz w:val="20"/>
        </w:rPr>
        <w:t xml:space="preserve"> </w:t>
      </w:r>
      <w:r>
        <w:rPr>
          <w:sz w:val="20"/>
        </w:rPr>
        <w:t>есть</w:t>
      </w:r>
      <w:r>
        <w:rPr>
          <w:spacing w:val="2"/>
          <w:sz w:val="20"/>
        </w:rPr>
        <w:t xml:space="preserve"> </w:t>
      </w:r>
      <w:r>
        <w:rPr>
          <w:sz w:val="20"/>
        </w:rPr>
        <w:t>увеличение</w:t>
      </w:r>
      <w:r>
        <w:rPr>
          <w:spacing w:val="3"/>
          <w:sz w:val="20"/>
        </w:rPr>
        <w:t xml:space="preserve"> </w:t>
      </w:r>
      <w:r>
        <w:rPr>
          <w:sz w:val="20"/>
        </w:rPr>
        <w:t>«2»,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уменьшение</w:t>
      </w:r>
    </w:p>
    <w:p w:rsidR="00724CF4" w:rsidRDefault="00132B5B">
      <w:pPr>
        <w:ind w:left="142"/>
        <w:rPr>
          <w:sz w:val="20"/>
        </w:rPr>
      </w:pPr>
      <w:r>
        <w:rPr>
          <w:spacing w:val="-4"/>
          <w:sz w:val="20"/>
        </w:rPr>
        <w:t>«5».</w:t>
      </w:r>
    </w:p>
    <w:p w:rsidR="000D13BF" w:rsidRPr="00C81202" w:rsidRDefault="000D13BF" w:rsidP="000D13BF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C81202">
        <w:rPr>
          <w:b/>
          <w:bCs/>
          <w:color w:val="000000"/>
          <w:sz w:val="24"/>
          <w:szCs w:val="24"/>
          <w:lang w:eastAsia="ru-RU"/>
        </w:rPr>
        <w:t>Дата проведения работы: </w:t>
      </w:r>
      <w:r w:rsidR="00F91F78">
        <w:rPr>
          <w:color w:val="000000"/>
          <w:sz w:val="24"/>
          <w:szCs w:val="24"/>
          <w:lang w:eastAsia="ru-RU"/>
        </w:rPr>
        <w:t>11</w:t>
      </w:r>
      <w:r w:rsidRPr="00C81202">
        <w:rPr>
          <w:color w:val="000000"/>
          <w:sz w:val="24"/>
          <w:szCs w:val="24"/>
          <w:lang w:eastAsia="ru-RU"/>
        </w:rPr>
        <w:t>.0</w:t>
      </w:r>
      <w:r>
        <w:rPr>
          <w:color w:val="000000"/>
          <w:sz w:val="24"/>
          <w:szCs w:val="24"/>
          <w:lang w:eastAsia="ru-RU"/>
        </w:rPr>
        <w:t>4</w:t>
      </w:r>
      <w:r w:rsidRPr="00C81202">
        <w:rPr>
          <w:color w:val="000000"/>
          <w:sz w:val="24"/>
          <w:szCs w:val="24"/>
          <w:lang w:eastAsia="ru-RU"/>
        </w:rPr>
        <w:t>.202</w:t>
      </w:r>
      <w:r w:rsidR="00F91F78">
        <w:rPr>
          <w:color w:val="000000"/>
          <w:sz w:val="24"/>
          <w:szCs w:val="24"/>
          <w:lang w:eastAsia="ru-RU"/>
        </w:rPr>
        <w:t>5</w:t>
      </w:r>
      <w:r w:rsidRPr="00C81202">
        <w:rPr>
          <w:color w:val="000000"/>
          <w:sz w:val="24"/>
          <w:szCs w:val="24"/>
          <w:lang w:eastAsia="ru-RU"/>
        </w:rPr>
        <w:t>г.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 xml:space="preserve">Назначение ВПР по математике – оценить уровень общеобразовательной подготовки </w:t>
      </w:r>
      <w:proofErr w:type="gramStart"/>
      <w:r w:rsidRPr="00A02011">
        <w:rPr>
          <w:sz w:val="24"/>
          <w:szCs w:val="24"/>
          <w:lang w:eastAsia="ru-RU"/>
        </w:rPr>
        <w:t>обучающихся</w:t>
      </w:r>
      <w:proofErr w:type="gramEnd"/>
      <w:r w:rsidRPr="00A02011">
        <w:rPr>
          <w:sz w:val="24"/>
          <w:szCs w:val="24"/>
          <w:lang w:eastAsia="ru-RU"/>
        </w:rPr>
        <w:t xml:space="preserve">  4 класса в соответствии с требованиями ФГОС.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 xml:space="preserve">Всероссийская проверочная работа по математике состоит из одной части. Всероссийские проверочные работы основаны на </w:t>
      </w:r>
      <w:proofErr w:type="spellStart"/>
      <w:r w:rsidRPr="00A02011">
        <w:rPr>
          <w:sz w:val="24"/>
          <w:szCs w:val="24"/>
          <w:lang w:eastAsia="ru-RU"/>
        </w:rPr>
        <w:t>системно-деятельностном</w:t>
      </w:r>
      <w:proofErr w:type="spellEnd"/>
      <w:r w:rsidRPr="00A02011">
        <w:rPr>
          <w:sz w:val="24"/>
          <w:szCs w:val="24"/>
          <w:lang w:eastAsia="ru-RU"/>
        </w:rPr>
        <w:t xml:space="preserve">, </w:t>
      </w:r>
      <w:proofErr w:type="spellStart"/>
      <w:r w:rsidRPr="00A02011">
        <w:rPr>
          <w:sz w:val="24"/>
          <w:szCs w:val="24"/>
          <w:lang w:eastAsia="ru-RU"/>
        </w:rPr>
        <w:t>компетентностном</w:t>
      </w:r>
      <w:proofErr w:type="spellEnd"/>
      <w:r w:rsidRPr="00A02011">
        <w:rPr>
          <w:sz w:val="24"/>
          <w:szCs w:val="24"/>
          <w:lang w:eastAsia="ru-RU"/>
        </w:rPr>
        <w:t xml:space="preserve"> и </w:t>
      </w:r>
      <w:proofErr w:type="gramStart"/>
      <w:r w:rsidRPr="00A02011">
        <w:rPr>
          <w:sz w:val="24"/>
          <w:szCs w:val="24"/>
          <w:lang w:eastAsia="ru-RU"/>
        </w:rPr>
        <w:t>уровневом</w:t>
      </w:r>
      <w:proofErr w:type="gramEnd"/>
      <w:r w:rsidRPr="00A02011">
        <w:rPr>
          <w:sz w:val="24"/>
          <w:szCs w:val="24"/>
          <w:lang w:eastAsia="ru-RU"/>
        </w:rPr>
        <w:t xml:space="preserve"> подходах.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 xml:space="preserve">В рамках ВПР наряду с предметными результатами обучения выпускников начальной школы оцениваются также </w:t>
      </w:r>
      <w:proofErr w:type="spellStart"/>
      <w:r w:rsidRPr="00A02011">
        <w:rPr>
          <w:sz w:val="24"/>
          <w:szCs w:val="24"/>
          <w:lang w:eastAsia="ru-RU"/>
        </w:rPr>
        <w:t>метапредметные</w:t>
      </w:r>
      <w:proofErr w:type="spellEnd"/>
      <w:r w:rsidRPr="00A02011">
        <w:rPr>
          <w:sz w:val="24"/>
          <w:szCs w:val="24"/>
          <w:lang w:eastAsia="ru-RU"/>
        </w:rPr>
        <w:t xml:space="preserve">  результаты, в том числе уровень </w:t>
      </w:r>
      <w:proofErr w:type="spellStart"/>
      <w:r w:rsidRPr="00A02011">
        <w:rPr>
          <w:sz w:val="24"/>
          <w:szCs w:val="24"/>
          <w:lang w:eastAsia="ru-RU"/>
        </w:rPr>
        <w:t>сформированности</w:t>
      </w:r>
      <w:proofErr w:type="spellEnd"/>
      <w:r w:rsidRPr="00A02011">
        <w:rPr>
          <w:sz w:val="24"/>
          <w:szCs w:val="24"/>
          <w:lang w:eastAsia="ru-RU"/>
        </w:rPr>
        <w:t xml:space="preserve"> </w:t>
      </w:r>
      <w:r w:rsidRPr="00A02011">
        <w:rPr>
          <w:sz w:val="24"/>
          <w:szCs w:val="24"/>
          <w:lang w:eastAsia="ru-RU"/>
        </w:rPr>
        <w:lastRenderedPageBreak/>
        <w:t xml:space="preserve">универсальных учебных действий (УУД) и овладения </w:t>
      </w:r>
      <w:proofErr w:type="spellStart"/>
      <w:r w:rsidRPr="00A02011">
        <w:rPr>
          <w:sz w:val="24"/>
          <w:szCs w:val="24"/>
          <w:lang w:eastAsia="ru-RU"/>
        </w:rPr>
        <w:t>межпредметными</w:t>
      </w:r>
      <w:proofErr w:type="spellEnd"/>
      <w:r w:rsidRPr="00A02011">
        <w:rPr>
          <w:sz w:val="24"/>
          <w:szCs w:val="24"/>
          <w:lang w:eastAsia="ru-RU"/>
        </w:rPr>
        <w:t xml:space="preserve"> понятиями.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b/>
          <w:bCs/>
          <w:sz w:val="24"/>
          <w:szCs w:val="24"/>
          <w:lang w:eastAsia="ru-RU"/>
        </w:rPr>
        <w:t xml:space="preserve">Предусмотрена оценка </w:t>
      </w:r>
      <w:proofErr w:type="spellStart"/>
      <w:r w:rsidRPr="00A02011">
        <w:rPr>
          <w:b/>
          <w:bCs/>
          <w:sz w:val="24"/>
          <w:szCs w:val="24"/>
          <w:lang w:eastAsia="ru-RU"/>
        </w:rPr>
        <w:t>сформированности</w:t>
      </w:r>
      <w:proofErr w:type="spellEnd"/>
      <w:r w:rsidRPr="00A02011">
        <w:rPr>
          <w:b/>
          <w:bCs/>
          <w:sz w:val="24"/>
          <w:szCs w:val="24"/>
          <w:lang w:eastAsia="ru-RU"/>
        </w:rPr>
        <w:t xml:space="preserve"> </w:t>
      </w:r>
      <w:proofErr w:type="gramStart"/>
      <w:r w:rsidRPr="00A02011">
        <w:rPr>
          <w:b/>
          <w:bCs/>
          <w:sz w:val="24"/>
          <w:szCs w:val="24"/>
          <w:lang w:eastAsia="ru-RU"/>
        </w:rPr>
        <w:t>следующих</w:t>
      </w:r>
      <w:proofErr w:type="gramEnd"/>
      <w:r w:rsidRPr="00A02011">
        <w:rPr>
          <w:b/>
          <w:bCs/>
          <w:sz w:val="24"/>
          <w:szCs w:val="24"/>
          <w:lang w:eastAsia="ru-RU"/>
        </w:rPr>
        <w:t xml:space="preserve"> УУД: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b/>
          <w:bCs/>
          <w:sz w:val="24"/>
          <w:szCs w:val="24"/>
          <w:lang w:eastAsia="ru-RU"/>
        </w:rPr>
        <w:t xml:space="preserve">Личностные действия: </w:t>
      </w:r>
      <w:r w:rsidRPr="00A02011">
        <w:rPr>
          <w:sz w:val="24"/>
          <w:szCs w:val="24"/>
          <w:lang w:eastAsia="ru-RU"/>
        </w:rPr>
        <w:t>личностное, профессиональное, жизненное самоопределение.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b/>
          <w:bCs/>
          <w:sz w:val="24"/>
          <w:szCs w:val="24"/>
          <w:lang w:eastAsia="ru-RU"/>
        </w:rPr>
        <w:t xml:space="preserve">Регулятивные действия: </w:t>
      </w:r>
      <w:r w:rsidRPr="00A02011">
        <w:rPr>
          <w:sz w:val="24"/>
          <w:szCs w:val="24"/>
          <w:lang w:eastAsia="ru-RU"/>
        </w:rPr>
        <w:t xml:space="preserve">планирование, контроль и коррекция, </w:t>
      </w:r>
      <w:proofErr w:type="spellStart"/>
      <w:r w:rsidRPr="00A02011">
        <w:rPr>
          <w:sz w:val="24"/>
          <w:szCs w:val="24"/>
          <w:lang w:eastAsia="ru-RU"/>
        </w:rPr>
        <w:t>саморегуляция</w:t>
      </w:r>
      <w:proofErr w:type="spellEnd"/>
      <w:r w:rsidRPr="00A02011">
        <w:rPr>
          <w:sz w:val="24"/>
          <w:szCs w:val="24"/>
          <w:lang w:eastAsia="ru-RU"/>
        </w:rPr>
        <w:t>.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proofErr w:type="spellStart"/>
      <w:r w:rsidRPr="00A02011">
        <w:rPr>
          <w:b/>
          <w:bCs/>
          <w:sz w:val="24"/>
          <w:szCs w:val="24"/>
          <w:lang w:eastAsia="ru-RU"/>
        </w:rPr>
        <w:t>Общеучебные</w:t>
      </w:r>
      <w:proofErr w:type="spellEnd"/>
      <w:r w:rsidRPr="00A02011">
        <w:rPr>
          <w:b/>
          <w:bCs/>
          <w:sz w:val="24"/>
          <w:szCs w:val="24"/>
          <w:lang w:eastAsia="ru-RU"/>
        </w:rPr>
        <w:t xml:space="preserve"> универсальные учебные действия: </w:t>
      </w:r>
      <w:r w:rsidRPr="00A02011">
        <w:rPr>
          <w:sz w:val="24"/>
          <w:szCs w:val="24"/>
          <w:lang w:eastAsia="ru-RU"/>
        </w:rPr>
        <w:t>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b/>
          <w:bCs/>
          <w:sz w:val="24"/>
          <w:szCs w:val="24"/>
          <w:lang w:eastAsia="ru-RU"/>
        </w:rPr>
        <w:t xml:space="preserve">Логические универсальные действия: </w:t>
      </w:r>
      <w:r w:rsidRPr="00A02011">
        <w:rPr>
          <w:sz w:val="24"/>
          <w:szCs w:val="24"/>
          <w:lang w:eastAsia="ru-RU"/>
        </w:rPr>
        <w:t>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b/>
          <w:bCs/>
          <w:sz w:val="24"/>
          <w:szCs w:val="24"/>
          <w:lang w:eastAsia="ru-RU"/>
        </w:rPr>
        <w:t xml:space="preserve">Коммуникативные действия: </w:t>
      </w:r>
      <w:r w:rsidRPr="00A02011">
        <w:rPr>
          <w:sz w:val="24"/>
          <w:szCs w:val="24"/>
          <w:lang w:eastAsia="ru-RU"/>
        </w:rPr>
        <w:t>умение с достаточной полнотой и точностью выражать свои мысли в соответствии с задачами и условиями коммуникации.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b/>
          <w:bCs/>
          <w:sz w:val="24"/>
          <w:szCs w:val="24"/>
          <w:lang w:eastAsia="ru-RU"/>
        </w:rPr>
        <w:t>Структура варианта проверочной работы: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>Работа содержит 12 заданий: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>К</w:t>
      </w:r>
      <w:proofErr w:type="gramStart"/>
      <w:r w:rsidRPr="00A02011">
        <w:rPr>
          <w:sz w:val="24"/>
          <w:szCs w:val="24"/>
          <w:lang w:eastAsia="ru-RU"/>
        </w:rPr>
        <w:t>1</w:t>
      </w:r>
      <w:proofErr w:type="gramEnd"/>
      <w:r w:rsidRPr="00A02011">
        <w:rPr>
          <w:sz w:val="24"/>
          <w:szCs w:val="24"/>
          <w:lang w:eastAsia="ru-RU"/>
        </w:rPr>
        <w:t xml:space="preserve">. Умение выполнять арифметические действия с числами и числовыми выражениями в пределах 100 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>К</w:t>
      </w:r>
      <w:proofErr w:type="gramStart"/>
      <w:r w:rsidRPr="00A02011">
        <w:rPr>
          <w:sz w:val="24"/>
          <w:szCs w:val="24"/>
          <w:lang w:eastAsia="ru-RU"/>
        </w:rPr>
        <w:t>2</w:t>
      </w:r>
      <w:proofErr w:type="gramEnd"/>
      <w:r w:rsidRPr="00A02011">
        <w:rPr>
          <w:sz w:val="24"/>
          <w:szCs w:val="24"/>
          <w:lang w:eastAsia="ru-RU"/>
        </w:rPr>
        <w:t xml:space="preserve"> Умение выполнять арифметические действия с числами и числовыми выражениями, содержащими 2–3 арифметические действия со скобками и без скобок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>К3 Умение решать арифметическим способом (в 1–2 действия) учебные задачи и задачи, связанные с повседневной жизнью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>К</w:t>
      </w:r>
      <w:proofErr w:type="gramStart"/>
      <w:r w:rsidRPr="00A02011">
        <w:rPr>
          <w:sz w:val="24"/>
          <w:szCs w:val="24"/>
          <w:lang w:eastAsia="ru-RU"/>
        </w:rPr>
        <w:t>4</w:t>
      </w:r>
      <w:proofErr w:type="gramEnd"/>
      <w:r w:rsidRPr="00A02011">
        <w:rPr>
          <w:sz w:val="24"/>
          <w:szCs w:val="24"/>
          <w:lang w:eastAsia="ru-RU"/>
        </w:rPr>
        <w:t xml:space="preserve"> Умение читать, записывать и сравнивать величины (время,), используя основные единицы измерения времени и соотношения между ними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>К5 (1) Умение вычислять периметр прямоугольника</w:t>
      </w:r>
      <w:proofErr w:type="gramStart"/>
      <w:r w:rsidRPr="00A02011">
        <w:rPr>
          <w:sz w:val="24"/>
          <w:szCs w:val="24"/>
          <w:lang w:eastAsia="ru-RU"/>
        </w:rPr>
        <w:t>.</w:t>
      </w:r>
      <w:proofErr w:type="gramEnd"/>
      <w:r w:rsidRPr="00A02011">
        <w:rPr>
          <w:sz w:val="24"/>
          <w:szCs w:val="24"/>
          <w:lang w:eastAsia="ru-RU"/>
        </w:rPr>
        <w:t xml:space="preserve"> </w:t>
      </w:r>
      <w:proofErr w:type="gramStart"/>
      <w:r w:rsidRPr="00A02011">
        <w:rPr>
          <w:sz w:val="24"/>
          <w:szCs w:val="24"/>
          <w:lang w:eastAsia="ru-RU"/>
        </w:rPr>
        <w:t>с</w:t>
      </w:r>
      <w:proofErr w:type="gramEnd"/>
      <w:r w:rsidRPr="00A02011">
        <w:rPr>
          <w:sz w:val="24"/>
          <w:szCs w:val="24"/>
          <w:lang w:eastAsia="ru-RU"/>
        </w:rPr>
        <w:t>троить прямоугольник, квадрат по заданным параметрам.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 xml:space="preserve">К5(2) Умение выполнять построение геометрических фигур с заданными измерениями </w:t>
      </w:r>
      <w:proofErr w:type="gramStart"/>
      <w:r w:rsidRPr="00A02011">
        <w:rPr>
          <w:sz w:val="24"/>
          <w:szCs w:val="24"/>
          <w:lang w:eastAsia="ru-RU"/>
        </w:rPr>
        <w:t xml:space="preserve">( </w:t>
      </w:r>
      <w:proofErr w:type="gramEnd"/>
      <w:r w:rsidRPr="00A02011">
        <w:rPr>
          <w:sz w:val="24"/>
          <w:szCs w:val="24"/>
          <w:lang w:eastAsia="ru-RU"/>
        </w:rPr>
        <w:t>квадрат, прямоугольник) с помощью линейки.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>К</w:t>
      </w:r>
      <w:proofErr w:type="gramStart"/>
      <w:r w:rsidRPr="00A02011">
        <w:rPr>
          <w:sz w:val="24"/>
          <w:szCs w:val="24"/>
          <w:lang w:eastAsia="ru-RU"/>
        </w:rPr>
        <w:t>6</w:t>
      </w:r>
      <w:proofErr w:type="gramEnd"/>
      <w:r w:rsidRPr="00A02011">
        <w:rPr>
          <w:sz w:val="24"/>
          <w:szCs w:val="24"/>
          <w:lang w:eastAsia="ru-RU"/>
        </w:rPr>
        <w:t xml:space="preserve"> Умение работать с таблицами, схемами, графиками диаграммами, анализировать сравнивать и обобщать информацию.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>К</w:t>
      </w:r>
      <w:proofErr w:type="gramStart"/>
      <w:r w:rsidRPr="00A02011">
        <w:rPr>
          <w:sz w:val="24"/>
          <w:szCs w:val="24"/>
          <w:lang w:eastAsia="ru-RU"/>
        </w:rPr>
        <w:t>7</w:t>
      </w:r>
      <w:proofErr w:type="gramEnd"/>
      <w:r w:rsidRPr="00A02011">
        <w:rPr>
          <w:sz w:val="24"/>
          <w:szCs w:val="24"/>
          <w:lang w:eastAsia="ru-RU"/>
        </w:rPr>
        <w:t xml:space="preserve"> Умение выполнять арифметические действия с числами и числовыми выражениями в пределах 10000.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 xml:space="preserve">К8 Умение решать текстовые задачи арифметическим способом (в 1–3 действия), записывать и сравнивать величины 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>К</w:t>
      </w:r>
      <w:proofErr w:type="gramStart"/>
      <w:r w:rsidRPr="00A02011">
        <w:rPr>
          <w:sz w:val="24"/>
          <w:szCs w:val="24"/>
          <w:lang w:eastAsia="ru-RU"/>
        </w:rPr>
        <w:t>9</w:t>
      </w:r>
      <w:proofErr w:type="gramEnd"/>
      <w:r w:rsidRPr="00A02011">
        <w:rPr>
          <w:sz w:val="24"/>
          <w:szCs w:val="24"/>
          <w:lang w:eastAsia="ru-RU"/>
        </w:rPr>
        <w:t xml:space="preserve"> Умение решать текстовые задачи, устанавливать зависимость между величинами, решать задачи в 3–4 действия.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>К10 Овладение основами пространственного воображения.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>К11.Умение читать с зеркального изображения.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>К12 Овладение основами логического и алгоритмического мышления. Решать задачи в 3–4 действия.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> 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>На выполнение проверочной работы по математике было отведено 45 минут.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>Максимальный балл – 20 баллов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 w:rsidRPr="00A02011">
        <w:rPr>
          <w:sz w:val="24"/>
          <w:szCs w:val="24"/>
          <w:lang w:eastAsia="ru-RU"/>
        </w:rPr>
        <w:t>М</w:t>
      </w:r>
      <w:r>
        <w:rPr>
          <w:sz w:val="24"/>
          <w:szCs w:val="24"/>
          <w:lang w:eastAsia="ru-RU"/>
        </w:rPr>
        <w:t>аксимальный балл по классам - 20</w:t>
      </w:r>
    </w:p>
    <w:p w:rsidR="000D13BF" w:rsidRPr="00A02011" w:rsidRDefault="000D13BF" w:rsidP="000D13BF">
      <w:pPr>
        <w:shd w:val="clear" w:color="auto" w:fill="FFFFFF"/>
        <w:spacing w:after="7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Минимальный балл по классу -3</w:t>
      </w:r>
    </w:p>
    <w:p w:rsidR="000D13BF" w:rsidRDefault="000D13BF" w:rsidP="000D13BF">
      <w:pPr>
        <w:pStyle w:val="a3"/>
        <w:ind w:left="819"/>
      </w:pPr>
      <w:r>
        <w:t>Максимальный</w:t>
      </w:r>
      <w:r>
        <w:rPr>
          <w:spacing w:val="-2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20б -  1 чел</w:t>
      </w:r>
    </w:p>
    <w:p w:rsidR="00724CF4" w:rsidRDefault="00724CF4">
      <w:pPr>
        <w:pStyle w:val="a3"/>
        <w:spacing w:before="51"/>
        <w:rPr>
          <w:sz w:val="20"/>
        </w:rPr>
      </w:pPr>
    </w:p>
    <w:p w:rsidR="00724CF4" w:rsidRDefault="00724CF4">
      <w:pPr>
        <w:pStyle w:val="a3"/>
        <w:spacing w:before="51"/>
        <w:rPr>
          <w:sz w:val="20"/>
        </w:rPr>
      </w:pPr>
    </w:p>
    <w:p w:rsidR="00724CF4" w:rsidRDefault="00132B5B">
      <w:pPr>
        <w:pStyle w:val="Heading1"/>
        <w:numPr>
          <w:ilvl w:val="0"/>
          <w:numId w:val="2"/>
        </w:numPr>
        <w:tabs>
          <w:tab w:val="left" w:pos="863"/>
        </w:tabs>
      </w:pPr>
      <w:r>
        <w:t>Сравнение</w:t>
      </w:r>
      <w:r>
        <w:rPr>
          <w:spacing w:val="-5"/>
        </w:rPr>
        <w:t xml:space="preserve"> </w:t>
      </w:r>
      <w:r>
        <w:t>отметок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отметками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журналу</w:t>
      </w:r>
    </w:p>
    <w:p w:rsidR="00724CF4" w:rsidRDefault="00132B5B">
      <w:pPr>
        <w:spacing w:before="271" w:after="6"/>
        <w:ind w:left="711"/>
        <w:rPr>
          <w:sz w:val="20"/>
        </w:rPr>
      </w:pPr>
      <w:r>
        <w:rPr>
          <w:sz w:val="20"/>
        </w:rPr>
        <w:t>Отметка</w:t>
      </w:r>
      <w:r>
        <w:rPr>
          <w:spacing w:val="-4"/>
          <w:sz w:val="20"/>
        </w:rPr>
        <w:t xml:space="preserve"> </w:t>
      </w:r>
      <w:r>
        <w:rPr>
          <w:sz w:val="20"/>
        </w:rPr>
        <w:t>ВПР</w:t>
      </w:r>
      <w:r>
        <w:rPr>
          <w:spacing w:val="-2"/>
          <w:sz w:val="20"/>
        </w:rPr>
        <w:t xml:space="preserve"> </w:t>
      </w:r>
      <w:r>
        <w:rPr>
          <w:sz w:val="20"/>
        </w:rPr>
        <w:t>меньше</w:t>
      </w:r>
      <w:r>
        <w:rPr>
          <w:spacing w:val="-2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журналу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30%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более</w:t>
      </w:r>
      <w:r>
        <w:rPr>
          <w:spacing w:val="-2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школы:</w:t>
      </w:r>
    </w:p>
    <w:p w:rsidR="00724CF4" w:rsidRDefault="00724CF4">
      <w:pPr>
        <w:pStyle w:val="a3"/>
        <w:rPr>
          <w:sz w:val="20"/>
        </w:rPr>
      </w:pPr>
    </w:p>
    <w:p w:rsidR="00724CF4" w:rsidRDefault="00724CF4">
      <w:pPr>
        <w:pStyle w:val="a3"/>
        <w:rPr>
          <w:sz w:val="20"/>
        </w:rPr>
      </w:pPr>
    </w:p>
    <w:tbl>
      <w:tblPr>
        <w:tblW w:w="10490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43"/>
        <w:gridCol w:w="1701"/>
        <w:gridCol w:w="1985"/>
        <w:gridCol w:w="2551"/>
        <w:gridCol w:w="2410"/>
      </w:tblGrid>
      <w:tr w:rsidR="00C866C3" w:rsidRPr="001F069E" w:rsidTr="00C866C3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66C3" w:rsidRPr="001F069E" w:rsidRDefault="00C866C3" w:rsidP="00C866C3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F069E">
              <w:rPr>
                <w:color w:val="000000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66C3" w:rsidRPr="001F069E" w:rsidRDefault="00C866C3" w:rsidP="00C866C3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F069E">
              <w:rPr>
                <w:color w:val="000000"/>
                <w:sz w:val="28"/>
                <w:szCs w:val="28"/>
                <w:lang w:eastAsia="ru-RU"/>
              </w:rPr>
              <w:t>Подтвердили четвертную отметку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66C3" w:rsidRPr="001F069E" w:rsidRDefault="00C866C3" w:rsidP="00C866C3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F069E">
              <w:rPr>
                <w:color w:val="000000"/>
                <w:sz w:val="28"/>
                <w:szCs w:val="28"/>
                <w:lang w:eastAsia="ru-RU"/>
              </w:rPr>
              <w:t>Понизили четвертную отметку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66C3" w:rsidRPr="001F069E" w:rsidRDefault="00C866C3" w:rsidP="00C866C3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F069E">
              <w:rPr>
                <w:color w:val="000000"/>
                <w:sz w:val="28"/>
                <w:szCs w:val="28"/>
                <w:lang w:eastAsia="ru-RU"/>
              </w:rPr>
              <w:t>Повысили четвертную отметку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66C3" w:rsidRPr="00C866C3" w:rsidRDefault="00C866C3" w:rsidP="00C866C3">
            <w:pPr>
              <w:pStyle w:val="Heading1"/>
              <w:jc w:val="center"/>
              <w:rPr>
                <w:b w:val="0"/>
                <w:lang w:eastAsia="ru-RU"/>
              </w:rPr>
            </w:pPr>
            <w:r w:rsidRPr="00C866C3">
              <w:rPr>
                <w:b w:val="0"/>
                <w:sz w:val="28"/>
                <w:lang w:eastAsia="ru-RU"/>
              </w:rPr>
              <w:t>Всего</w:t>
            </w:r>
          </w:p>
        </w:tc>
      </w:tr>
      <w:tr w:rsidR="00C866C3" w:rsidRPr="001F069E" w:rsidTr="00C866C3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66C3" w:rsidRPr="001F069E" w:rsidRDefault="00C866C3" w:rsidP="00C866C3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F069E">
              <w:rPr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66C3" w:rsidRPr="001F069E" w:rsidRDefault="00C866C3" w:rsidP="00C866C3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F069E">
              <w:rPr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66C3" w:rsidRPr="001F069E" w:rsidRDefault="00C866C3" w:rsidP="00C866C3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F069E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66C3" w:rsidRPr="001F069E" w:rsidRDefault="00C866C3" w:rsidP="00C866C3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F069E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66C3" w:rsidRPr="001F069E" w:rsidRDefault="00C866C3" w:rsidP="00C866C3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F069E">
              <w:rPr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</w:tbl>
    <w:p w:rsidR="00724CF4" w:rsidRDefault="00724CF4">
      <w:pPr>
        <w:pStyle w:val="a3"/>
        <w:spacing w:before="96"/>
        <w:rPr>
          <w:sz w:val="20"/>
        </w:rPr>
      </w:pPr>
    </w:p>
    <w:tbl>
      <w:tblPr>
        <w:tblStyle w:val="a6"/>
        <w:tblW w:w="7088" w:type="dxa"/>
        <w:tblInd w:w="-1168" w:type="dxa"/>
        <w:tblLook w:val="04A0"/>
      </w:tblPr>
      <w:tblGrid>
        <w:gridCol w:w="565"/>
        <w:gridCol w:w="1845"/>
        <w:gridCol w:w="2127"/>
        <w:gridCol w:w="2551"/>
      </w:tblGrid>
      <w:tr w:rsidR="00193253" w:rsidRPr="00A45B93" w:rsidTr="00F91F78">
        <w:trPr>
          <w:trHeight w:val="64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jc w:val="center"/>
              <w:rPr>
                <w:b/>
                <w:sz w:val="28"/>
                <w:szCs w:val="28"/>
              </w:rPr>
            </w:pPr>
            <w:r w:rsidRPr="00A45B9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jc w:val="center"/>
              <w:rPr>
                <w:b/>
                <w:sz w:val="28"/>
                <w:szCs w:val="28"/>
              </w:rPr>
            </w:pPr>
            <w:r w:rsidRPr="00A45B93">
              <w:rPr>
                <w:b/>
                <w:sz w:val="28"/>
                <w:szCs w:val="28"/>
              </w:rPr>
              <w:t>Номер ВПР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jc w:val="center"/>
              <w:rPr>
                <w:b/>
                <w:sz w:val="28"/>
                <w:szCs w:val="28"/>
              </w:rPr>
            </w:pPr>
            <w:r w:rsidRPr="00A45B93">
              <w:rPr>
                <w:b/>
                <w:sz w:val="28"/>
                <w:szCs w:val="28"/>
              </w:rPr>
              <w:t xml:space="preserve">Математика </w:t>
            </w:r>
          </w:p>
        </w:tc>
      </w:tr>
      <w:tr w:rsidR="00193253" w:rsidRPr="00A45B93" w:rsidTr="00F91F78">
        <w:trPr>
          <w:trHeight w:val="31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jc w:val="center"/>
              <w:rPr>
                <w:b/>
                <w:sz w:val="28"/>
                <w:szCs w:val="28"/>
              </w:rPr>
            </w:pPr>
            <w:r w:rsidRPr="00A45B93">
              <w:rPr>
                <w:b/>
                <w:sz w:val="28"/>
                <w:szCs w:val="28"/>
              </w:rPr>
              <w:t>Оценка-</w:t>
            </w:r>
            <w:r>
              <w:rPr>
                <w:b/>
                <w:sz w:val="28"/>
                <w:szCs w:val="28"/>
              </w:rPr>
              <w:t xml:space="preserve">3 </w:t>
            </w:r>
            <w:proofErr w:type="spellStart"/>
            <w:r>
              <w:rPr>
                <w:b/>
                <w:sz w:val="28"/>
                <w:szCs w:val="28"/>
              </w:rPr>
              <w:t>четв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45B93">
              <w:rPr>
                <w:b/>
                <w:sz w:val="28"/>
                <w:szCs w:val="28"/>
              </w:rPr>
              <w:t>Оценка-ВПР</w:t>
            </w:r>
            <w:proofErr w:type="spellEnd"/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93253" w:rsidRPr="00A45B93" w:rsidTr="00F91F78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14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>
              <w:rPr>
                <w:sz w:val="28"/>
                <w:szCs w:val="28"/>
              </w:rPr>
              <w:t>40014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16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17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22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24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 w:rsidRPr="00A45B93">
              <w:rPr>
                <w:sz w:val="28"/>
                <w:szCs w:val="28"/>
              </w:rPr>
              <w:t>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53" w:rsidRDefault="00193253" w:rsidP="0026714B">
            <w:r w:rsidRPr="00B63BD6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93253" w:rsidRPr="00A45B9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Pr="00B63BD6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Pr="00B63BD6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Pr="00B63BD6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193253" w:rsidP="0026714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>/а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26714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Pr="00B63BD6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Pr="00B63BD6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Pr="00B63BD6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Pr="00B63BD6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Pr="00B63BD6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>/а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>/а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193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</w:p>
        </w:tc>
      </w:tr>
      <w:tr w:rsidR="00193253" w:rsidRPr="00A45B93" w:rsidTr="00F91F7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Pr="00A45B9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193253" w:rsidP="00267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253" w:rsidRDefault="00D861F8" w:rsidP="002671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93253" w:rsidRDefault="00193253">
      <w:pPr>
        <w:pStyle w:val="a3"/>
        <w:spacing w:before="96"/>
        <w:rPr>
          <w:sz w:val="20"/>
        </w:rPr>
      </w:pPr>
    </w:p>
    <w:p w:rsidR="00193253" w:rsidRDefault="00193253">
      <w:pPr>
        <w:pStyle w:val="a3"/>
        <w:spacing w:before="96"/>
        <w:rPr>
          <w:sz w:val="20"/>
        </w:rPr>
      </w:pPr>
    </w:p>
    <w:p w:rsidR="00193253" w:rsidRDefault="00193253">
      <w:pPr>
        <w:pStyle w:val="a3"/>
        <w:spacing w:before="96"/>
        <w:rPr>
          <w:sz w:val="20"/>
        </w:rPr>
      </w:pPr>
    </w:p>
    <w:p w:rsidR="00724CF4" w:rsidRDefault="00132B5B">
      <w:pPr>
        <w:pStyle w:val="Heading1"/>
        <w:numPr>
          <w:ilvl w:val="0"/>
          <w:numId w:val="2"/>
        </w:numPr>
        <w:tabs>
          <w:tab w:val="left" w:pos="863"/>
        </w:tabs>
      </w:pPr>
      <w:r>
        <w:t>Достижение</w:t>
      </w:r>
      <w:r>
        <w:rPr>
          <w:spacing w:val="-9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2"/>
        <w:gridCol w:w="1842"/>
      </w:tblGrid>
      <w:tr w:rsidR="00724CF4">
        <w:trPr>
          <w:trHeight w:val="806"/>
        </w:trPr>
        <w:tc>
          <w:tcPr>
            <w:tcW w:w="7652" w:type="dxa"/>
          </w:tcPr>
          <w:p w:rsidR="00724CF4" w:rsidRDefault="00132B5B">
            <w:pPr>
              <w:pStyle w:val="TableParagraph"/>
              <w:spacing w:before="250" w:line="268" w:lineRule="exact"/>
              <w:ind w:left="107"/>
              <w:rPr>
                <w:b/>
              </w:rPr>
            </w:pPr>
            <w:r>
              <w:rPr>
                <w:b/>
              </w:rPr>
              <w:t>Блоки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ПООП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обучающийся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научится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получит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возможность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научиться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или проверяемые требования (умения) в соответствии с ФГОС (ФК ГОС)</w:t>
            </w:r>
          </w:p>
        </w:tc>
        <w:tc>
          <w:tcPr>
            <w:tcW w:w="1842" w:type="dxa"/>
          </w:tcPr>
          <w:p w:rsidR="00724CF4" w:rsidRDefault="000D13BF">
            <w:pPr>
              <w:pStyle w:val="TableParagraph"/>
              <w:ind w:left="106"/>
            </w:pPr>
            <w:r>
              <w:t xml:space="preserve">МБОУ СОШ ст. </w:t>
            </w:r>
            <w:proofErr w:type="spellStart"/>
            <w:r>
              <w:t>Павлодольской</w:t>
            </w:r>
            <w:proofErr w:type="spellEnd"/>
          </w:p>
        </w:tc>
      </w:tr>
      <w:tr w:rsidR="00724CF4">
        <w:trPr>
          <w:trHeight w:val="288"/>
        </w:trPr>
        <w:tc>
          <w:tcPr>
            <w:tcW w:w="7652" w:type="dxa"/>
          </w:tcPr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724CF4" w:rsidRDefault="000D13BF">
            <w:pPr>
              <w:pStyle w:val="TableParagraph"/>
              <w:spacing w:before="18"/>
              <w:ind w:left="106"/>
            </w:pPr>
            <w:r>
              <w:t>36</w:t>
            </w:r>
          </w:p>
        </w:tc>
      </w:tr>
      <w:tr w:rsidR="00724CF4">
        <w:trPr>
          <w:trHeight w:val="1073"/>
        </w:trPr>
        <w:tc>
          <w:tcPr>
            <w:tcW w:w="7652" w:type="dxa"/>
          </w:tcPr>
          <w:p w:rsidR="00724CF4" w:rsidRDefault="00132B5B">
            <w:pPr>
              <w:pStyle w:val="TableParagraph"/>
              <w:spacing w:line="267" w:lineRule="exact"/>
              <w:ind w:left="107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Выполнять</w:t>
            </w:r>
            <w:r>
              <w:rPr>
                <w:spacing w:val="-4"/>
              </w:rPr>
              <w:t xml:space="preserve"> </w:t>
            </w:r>
            <w:r>
              <w:t>арифметические</w:t>
            </w:r>
            <w:r>
              <w:rPr>
                <w:spacing w:val="-4"/>
              </w:rPr>
              <w:t xml:space="preserve"> </w:t>
            </w:r>
            <w:r>
              <w:t>действия:</w:t>
            </w:r>
            <w:r>
              <w:rPr>
                <w:spacing w:val="-5"/>
              </w:rPr>
              <w:t xml:space="preserve"> </w:t>
            </w:r>
            <w:r>
              <w:t>сложение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вычитание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724CF4" w:rsidRDefault="00132B5B">
            <w:pPr>
              <w:pStyle w:val="TableParagraph"/>
              <w:spacing w:line="240" w:lineRule="auto"/>
              <w:ind w:left="107"/>
            </w:pPr>
            <w:proofErr w:type="gramStart"/>
            <w:r>
              <w:t>многозначными числами письменно (в пределах 100 устно); умножение и деление</w:t>
            </w:r>
            <w:r>
              <w:rPr>
                <w:spacing w:val="-6"/>
              </w:rPr>
              <w:t xml:space="preserve"> </w:t>
            </w:r>
            <w:r>
              <w:t>многозначного</w:t>
            </w:r>
            <w:r>
              <w:rPr>
                <w:spacing w:val="-7"/>
              </w:rPr>
              <w:t xml:space="preserve"> </w:t>
            </w:r>
            <w:r>
              <w:t>числа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однозначное,</w:t>
            </w:r>
            <w:r>
              <w:rPr>
                <w:spacing w:val="-7"/>
              </w:rPr>
              <w:t xml:space="preserve"> </w:t>
            </w:r>
            <w:r>
              <w:t>двузначное</w:t>
            </w:r>
            <w:r>
              <w:rPr>
                <w:spacing w:val="-6"/>
              </w:rPr>
              <w:t xml:space="preserve"> </w:t>
            </w:r>
            <w:r>
              <w:t>числа</w:t>
            </w:r>
            <w:r>
              <w:rPr>
                <w:spacing w:val="-6"/>
              </w:rPr>
              <w:t xml:space="preserve"> </w:t>
            </w:r>
            <w:r>
              <w:t>письменно</w:t>
            </w:r>
            <w:proofErr w:type="gramEnd"/>
          </w:p>
          <w:p w:rsidR="00724CF4" w:rsidRDefault="00132B5B">
            <w:pPr>
              <w:pStyle w:val="TableParagraph"/>
              <w:ind w:left="107"/>
            </w:pPr>
            <w:r>
              <w:t>(в</w:t>
            </w:r>
            <w:r>
              <w:rPr>
                <w:spacing w:val="-6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устно);</w:t>
            </w:r>
            <w:r>
              <w:rPr>
                <w:spacing w:val="-3"/>
              </w:rPr>
              <w:t xml:space="preserve"> </w:t>
            </w:r>
            <w:r>
              <w:t>деление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остатком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пределах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2"/>
              </w:rPr>
              <w:t xml:space="preserve"> письменно)</w:t>
            </w:r>
          </w:p>
        </w:tc>
        <w:tc>
          <w:tcPr>
            <w:tcW w:w="1842" w:type="dxa"/>
          </w:tcPr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before="45" w:line="240" w:lineRule="auto"/>
              <w:rPr>
                <w:rFonts w:ascii="Times New Roman"/>
                <w:b/>
              </w:rPr>
            </w:pPr>
          </w:p>
          <w:p w:rsidR="00724CF4" w:rsidRDefault="000D13BF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69.44</w:t>
            </w:r>
          </w:p>
        </w:tc>
      </w:tr>
      <w:tr w:rsidR="00724CF4">
        <w:trPr>
          <w:trHeight w:val="806"/>
        </w:trPr>
        <w:tc>
          <w:tcPr>
            <w:tcW w:w="7652" w:type="dxa"/>
          </w:tcPr>
          <w:p w:rsidR="00724CF4" w:rsidRDefault="00132B5B">
            <w:pPr>
              <w:pStyle w:val="TableParagraph"/>
              <w:spacing w:line="240" w:lineRule="auto"/>
              <w:ind w:left="107"/>
            </w:pPr>
            <w:r>
              <w:t xml:space="preserve">2. </w:t>
            </w:r>
            <w:proofErr w:type="gramStart"/>
            <w:r>
              <w:t>Вычислять значение числового выражения, содержащего 2–4 арифметических</w:t>
            </w:r>
            <w:r>
              <w:rPr>
                <w:spacing w:val="-8"/>
              </w:rPr>
              <w:t xml:space="preserve"> </w:t>
            </w:r>
            <w:r>
              <w:t>действия;</w:t>
            </w:r>
            <w:r>
              <w:rPr>
                <w:spacing w:val="-9"/>
              </w:rPr>
              <w:t xml:space="preserve"> </w:t>
            </w:r>
            <w:r>
              <w:t>использовать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вычислениях</w:t>
            </w:r>
            <w:r>
              <w:rPr>
                <w:spacing w:val="-8"/>
              </w:rPr>
              <w:t xml:space="preserve"> </w:t>
            </w:r>
            <w:r>
              <w:t>изученные</w:t>
            </w:r>
            <w:proofErr w:type="gramEnd"/>
          </w:p>
          <w:p w:rsidR="00724CF4" w:rsidRDefault="00132B5B">
            <w:pPr>
              <w:pStyle w:val="TableParagraph"/>
              <w:ind w:left="107"/>
            </w:pPr>
            <w:r>
              <w:t>свойства</w:t>
            </w:r>
            <w:r>
              <w:rPr>
                <w:spacing w:val="-5"/>
              </w:rPr>
              <w:t xml:space="preserve"> </w:t>
            </w:r>
            <w:r>
              <w:t>арифметических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</w:t>
            </w:r>
          </w:p>
        </w:tc>
        <w:tc>
          <w:tcPr>
            <w:tcW w:w="1842" w:type="dxa"/>
          </w:tcPr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before="30" w:line="240" w:lineRule="auto"/>
              <w:rPr>
                <w:rFonts w:ascii="Times New Roman"/>
                <w:b/>
              </w:rPr>
            </w:pPr>
          </w:p>
          <w:p w:rsidR="00724CF4" w:rsidRDefault="000D13BF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69.44</w:t>
            </w:r>
          </w:p>
        </w:tc>
      </w:tr>
      <w:tr w:rsidR="00724CF4">
        <w:trPr>
          <w:trHeight w:val="805"/>
        </w:trPr>
        <w:tc>
          <w:tcPr>
            <w:tcW w:w="7652" w:type="dxa"/>
          </w:tcPr>
          <w:p w:rsidR="00724CF4" w:rsidRDefault="00132B5B">
            <w:pPr>
              <w:pStyle w:val="TableParagraph"/>
              <w:spacing w:line="240" w:lineRule="auto"/>
              <w:ind w:left="107" w:right="98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Решать</w:t>
            </w:r>
            <w:r>
              <w:rPr>
                <w:spacing w:val="-4"/>
              </w:rPr>
              <w:t xml:space="preserve"> </w:t>
            </w: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t>задачи,</w:t>
            </w:r>
            <w:r>
              <w:rPr>
                <w:spacing w:val="-4"/>
              </w:rPr>
              <w:t xml:space="preserve"> </w:t>
            </w:r>
            <w:r>
              <w:t>связанные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повседневной</w:t>
            </w:r>
            <w:r>
              <w:rPr>
                <w:spacing w:val="-4"/>
              </w:rPr>
              <w:t xml:space="preserve"> </w:t>
            </w:r>
            <w:r>
              <w:t>жизнью,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 числе с избыточными данными; находить недостающую информацию</w:t>
            </w:r>
          </w:p>
          <w:p w:rsidR="00724CF4" w:rsidRDefault="00132B5B">
            <w:pPr>
              <w:pStyle w:val="TableParagraph"/>
              <w:ind w:left="107"/>
            </w:pPr>
            <w:r>
              <w:t>(например,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таблиц,</w:t>
            </w:r>
            <w:r>
              <w:rPr>
                <w:spacing w:val="-3"/>
              </w:rPr>
              <w:t xml:space="preserve"> </w:t>
            </w:r>
            <w:r>
              <w:t>схем);</w:t>
            </w:r>
            <w:r>
              <w:rPr>
                <w:spacing w:val="-4"/>
              </w:rPr>
              <w:t xml:space="preserve"> </w:t>
            </w: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различные</w:t>
            </w:r>
            <w:r>
              <w:rPr>
                <w:spacing w:val="-2"/>
              </w:rPr>
              <w:t xml:space="preserve"> </w:t>
            </w: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1842" w:type="dxa"/>
          </w:tcPr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before="30" w:line="240" w:lineRule="auto"/>
              <w:rPr>
                <w:rFonts w:ascii="Times New Roman"/>
                <w:b/>
              </w:rPr>
            </w:pPr>
          </w:p>
          <w:p w:rsidR="00724CF4" w:rsidRDefault="000D13BF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77.78</w:t>
            </w:r>
          </w:p>
        </w:tc>
      </w:tr>
      <w:tr w:rsidR="00724CF4" w:rsidTr="000D13BF">
        <w:trPr>
          <w:trHeight w:val="1342"/>
        </w:trPr>
        <w:tc>
          <w:tcPr>
            <w:tcW w:w="7652" w:type="dxa"/>
          </w:tcPr>
          <w:p w:rsidR="00724CF4" w:rsidRDefault="00132B5B">
            <w:pPr>
              <w:pStyle w:val="TableParagraph"/>
              <w:spacing w:line="240" w:lineRule="auto"/>
              <w:ind w:left="107"/>
            </w:pPr>
            <w:r>
              <w:t>4.</w:t>
            </w:r>
            <w:r>
              <w:rPr>
                <w:spacing w:val="-4"/>
              </w:rPr>
              <w:t xml:space="preserve"> </w:t>
            </w:r>
            <w:proofErr w:type="gramStart"/>
            <w:r>
              <w:t>Использовать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решении</w:t>
            </w:r>
            <w:r>
              <w:rPr>
                <w:spacing w:val="-6"/>
              </w:rPr>
              <w:t xml:space="preserve"> </w:t>
            </w:r>
            <w:r>
              <w:t>задач</w:t>
            </w:r>
            <w:r>
              <w:rPr>
                <w:spacing w:val="-5"/>
              </w:rPr>
              <w:t xml:space="preserve"> </w:t>
            </w:r>
            <w:r>
              <w:t>единицы</w:t>
            </w:r>
            <w:r>
              <w:rPr>
                <w:spacing w:val="-5"/>
              </w:rPr>
              <w:t xml:space="preserve"> </w:t>
            </w:r>
            <w:r>
              <w:t>длины</w:t>
            </w:r>
            <w:r>
              <w:rPr>
                <w:spacing w:val="-5"/>
              </w:rPr>
              <w:t xml:space="preserve"> </w:t>
            </w:r>
            <w:r>
              <w:t>(миллиметр,</w:t>
            </w:r>
            <w:r>
              <w:rPr>
                <w:spacing w:val="-4"/>
              </w:rPr>
              <w:t xml:space="preserve"> </w:t>
            </w:r>
            <w:r>
              <w:t>сантиметр, дециметр, метр, километр), массы (грамм, килограмм, центнер, тонна),</w:t>
            </w:r>
            <w:proofErr w:type="gramEnd"/>
          </w:p>
          <w:p w:rsidR="00724CF4" w:rsidRDefault="00132B5B">
            <w:pPr>
              <w:pStyle w:val="TableParagraph"/>
              <w:spacing w:line="240" w:lineRule="auto"/>
              <w:ind w:left="107"/>
            </w:pPr>
            <w:proofErr w:type="gramStart"/>
            <w:r>
              <w:t>времени</w:t>
            </w:r>
            <w:r>
              <w:rPr>
                <w:spacing w:val="-4"/>
              </w:rPr>
              <w:t xml:space="preserve"> </w:t>
            </w:r>
            <w:r>
              <w:t>(секунда,</w:t>
            </w:r>
            <w:r>
              <w:rPr>
                <w:spacing w:val="-5"/>
              </w:rPr>
              <w:t xml:space="preserve"> </w:t>
            </w:r>
            <w:r>
              <w:t>минута,</w:t>
            </w:r>
            <w:r>
              <w:rPr>
                <w:spacing w:val="-4"/>
              </w:rPr>
              <w:t xml:space="preserve"> </w:t>
            </w:r>
            <w:r>
              <w:t>час,</w:t>
            </w:r>
            <w:r>
              <w:rPr>
                <w:spacing w:val="-5"/>
              </w:rPr>
              <w:t xml:space="preserve"> </w:t>
            </w:r>
            <w:r>
              <w:t>сутки,</w:t>
            </w:r>
            <w:r>
              <w:rPr>
                <w:spacing w:val="-5"/>
              </w:rPr>
              <w:t xml:space="preserve"> </w:t>
            </w:r>
            <w:r>
              <w:t>неделя,</w:t>
            </w:r>
            <w:r>
              <w:rPr>
                <w:spacing w:val="-5"/>
              </w:rPr>
              <w:t xml:space="preserve"> </w:t>
            </w:r>
            <w:r>
              <w:t>месяц,</w:t>
            </w:r>
            <w:r>
              <w:rPr>
                <w:spacing w:val="-4"/>
              </w:rPr>
              <w:t xml:space="preserve"> </w:t>
            </w:r>
            <w:r>
              <w:t>год),</w:t>
            </w:r>
            <w:r>
              <w:rPr>
                <w:spacing w:val="-6"/>
              </w:rPr>
              <w:t xml:space="preserve"> </w:t>
            </w:r>
            <w:r>
              <w:t>вместимости</w:t>
            </w:r>
            <w:r>
              <w:rPr>
                <w:spacing w:val="-6"/>
              </w:rPr>
              <w:t xml:space="preserve"> </w:t>
            </w:r>
            <w:r>
              <w:t>(литр), стоимости (копейка, рубль), площади (квадратный метр, квадратный</w:t>
            </w:r>
            <w:proofErr w:type="gramEnd"/>
          </w:p>
          <w:p w:rsidR="00724CF4" w:rsidRDefault="00132B5B">
            <w:pPr>
              <w:pStyle w:val="TableParagraph"/>
              <w:ind w:left="107"/>
            </w:pPr>
            <w:r>
              <w:t>дециметр,</w:t>
            </w:r>
            <w:r>
              <w:rPr>
                <w:spacing w:val="-3"/>
              </w:rPr>
              <w:t xml:space="preserve"> </w:t>
            </w:r>
            <w:r>
              <w:t>квадратный</w:t>
            </w:r>
            <w:r>
              <w:rPr>
                <w:spacing w:val="-5"/>
              </w:rPr>
              <w:t xml:space="preserve"> </w:t>
            </w:r>
            <w:r>
              <w:t>сантиметр),</w:t>
            </w:r>
            <w:r>
              <w:rPr>
                <w:spacing w:val="-4"/>
              </w:rPr>
              <w:t xml:space="preserve"> </w:t>
            </w:r>
            <w:r>
              <w:t>скорости</w:t>
            </w:r>
            <w:r>
              <w:rPr>
                <w:spacing w:val="-5"/>
              </w:rPr>
              <w:t xml:space="preserve"> </w:t>
            </w:r>
            <w:r>
              <w:t>(километр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</w:p>
        </w:tc>
        <w:tc>
          <w:tcPr>
            <w:tcW w:w="1842" w:type="dxa"/>
            <w:shd w:val="clear" w:color="auto" w:fill="auto"/>
          </w:tcPr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before="61" w:line="240" w:lineRule="auto"/>
              <w:rPr>
                <w:rFonts w:ascii="Times New Roman"/>
                <w:b/>
              </w:rPr>
            </w:pPr>
          </w:p>
          <w:p w:rsidR="00724CF4" w:rsidRDefault="000D13BF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75</w:t>
            </w:r>
          </w:p>
        </w:tc>
      </w:tr>
      <w:tr w:rsidR="00724CF4">
        <w:trPr>
          <w:trHeight w:val="537"/>
        </w:trPr>
        <w:tc>
          <w:tcPr>
            <w:tcW w:w="7652" w:type="dxa"/>
          </w:tcPr>
          <w:p w:rsidR="00724CF4" w:rsidRDefault="00132B5B">
            <w:pPr>
              <w:pStyle w:val="TableParagraph"/>
              <w:spacing w:line="267" w:lineRule="exact"/>
              <w:ind w:left="107"/>
            </w:pPr>
            <w:r>
              <w:t>5.1.</w:t>
            </w:r>
            <w:r>
              <w:rPr>
                <w:spacing w:val="-4"/>
              </w:rPr>
              <w:t xml:space="preserve"> </w:t>
            </w: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периметр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площадь</w:t>
            </w:r>
            <w:r>
              <w:rPr>
                <w:spacing w:val="-2"/>
              </w:rPr>
              <w:t xml:space="preserve"> </w:t>
            </w:r>
            <w:r>
              <w:t>фигур,</w:t>
            </w:r>
            <w:r>
              <w:rPr>
                <w:spacing w:val="-4"/>
              </w:rPr>
              <w:t xml:space="preserve"> </w:t>
            </w:r>
            <w:r>
              <w:t>составленных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двух-</w:t>
            </w:r>
            <w:r>
              <w:rPr>
                <w:spacing w:val="-4"/>
              </w:rPr>
              <w:t>трех</w:t>
            </w:r>
          </w:p>
          <w:p w:rsidR="00724CF4" w:rsidRDefault="00132B5B">
            <w:pPr>
              <w:pStyle w:val="TableParagraph"/>
              <w:spacing w:before="1"/>
              <w:ind w:left="107"/>
            </w:pPr>
            <w:r>
              <w:t>прямоугольников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(квадратов)</w:t>
            </w:r>
          </w:p>
        </w:tc>
        <w:tc>
          <w:tcPr>
            <w:tcW w:w="1842" w:type="dxa"/>
          </w:tcPr>
          <w:p w:rsidR="00724CF4" w:rsidRDefault="00724CF4">
            <w:pPr>
              <w:pStyle w:val="TableParagraph"/>
              <w:spacing w:before="15" w:line="240" w:lineRule="auto"/>
              <w:rPr>
                <w:rFonts w:ascii="Times New Roman"/>
                <w:b/>
              </w:rPr>
            </w:pPr>
          </w:p>
          <w:p w:rsidR="00724CF4" w:rsidRDefault="000D13BF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69.44</w:t>
            </w:r>
          </w:p>
        </w:tc>
      </w:tr>
      <w:tr w:rsidR="00724CF4" w:rsidTr="000D13BF">
        <w:trPr>
          <w:trHeight w:val="536"/>
        </w:trPr>
        <w:tc>
          <w:tcPr>
            <w:tcW w:w="7652" w:type="dxa"/>
          </w:tcPr>
          <w:p w:rsidR="00724CF4" w:rsidRDefault="00132B5B">
            <w:pPr>
              <w:pStyle w:val="TableParagraph"/>
              <w:spacing w:line="267" w:lineRule="exact"/>
              <w:ind w:left="107"/>
            </w:pPr>
            <w:r>
              <w:t>5.2.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разбиение</w:t>
            </w:r>
            <w:r>
              <w:rPr>
                <w:spacing w:val="-3"/>
              </w:rPr>
              <w:t xml:space="preserve"> </w:t>
            </w:r>
            <w:r>
              <w:t>простейшей</w:t>
            </w:r>
            <w:r>
              <w:rPr>
                <w:spacing w:val="-4"/>
              </w:rPr>
              <w:t xml:space="preserve"> </w:t>
            </w:r>
            <w:r>
              <w:t>составной</w:t>
            </w:r>
            <w:r>
              <w:rPr>
                <w:spacing w:val="-3"/>
              </w:rPr>
              <w:t xml:space="preserve"> </w:t>
            </w:r>
            <w:r>
              <w:t>фигуры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прямоугольники</w:t>
            </w:r>
          </w:p>
          <w:p w:rsidR="00724CF4" w:rsidRDefault="00132B5B">
            <w:pPr>
              <w:pStyle w:val="TableParagraph"/>
              <w:ind w:left="107"/>
            </w:pPr>
            <w:r>
              <w:rPr>
                <w:spacing w:val="-2"/>
              </w:rPr>
              <w:t>(квадраты)</w:t>
            </w:r>
          </w:p>
        </w:tc>
        <w:tc>
          <w:tcPr>
            <w:tcW w:w="1842" w:type="dxa"/>
            <w:shd w:val="clear" w:color="auto" w:fill="FFC000"/>
          </w:tcPr>
          <w:p w:rsidR="00724CF4" w:rsidRDefault="00724CF4">
            <w:pPr>
              <w:pStyle w:val="TableParagraph"/>
              <w:spacing w:before="13" w:line="240" w:lineRule="auto"/>
              <w:rPr>
                <w:rFonts w:ascii="Times New Roman"/>
                <w:b/>
              </w:rPr>
            </w:pPr>
          </w:p>
          <w:p w:rsidR="00724CF4" w:rsidRDefault="000D13BF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44.44</w:t>
            </w:r>
          </w:p>
        </w:tc>
      </w:tr>
      <w:tr w:rsidR="00724CF4">
        <w:trPr>
          <w:trHeight w:val="1076"/>
        </w:trPr>
        <w:tc>
          <w:tcPr>
            <w:tcW w:w="7652" w:type="dxa"/>
          </w:tcPr>
          <w:p w:rsidR="00724CF4" w:rsidRDefault="00132B5B">
            <w:pPr>
              <w:pStyle w:val="TableParagraph"/>
              <w:spacing w:line="240" w:lineRule="auto"/>
              <w:ind w:left="107"/>
            </w:pPr>
            <w:r>
              <w:t>6.1.</w:t>
            </w:r>
            <w:r>
              <w:rPr>
                <w:spacing w:val="-5"/>
              </w:rPr>
              <w:t xml:space="preserve"> </w:t>
            </w:r>
            <w:r>
              <w:t>Извлекать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использовать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выполнения</w:t>
            </w:r>
            <w:r>
              <w:rPr>
                <w:spacing w:val="-5"/>
              </w:rPr>
              <w:t xml:space="preserve"> </w:t>
            </w:r>
            <w:r>
              <w:t>заданий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t>задач информацию,</w:t>
            </w:r>
            <w:r>
              <w:rPr>
                <w:spacing w:val="-6"/>
              </w:rPr>
              <w:t xml:space="preserve"> </w:t>
            </w:r>
            <w:r>
              <w:t>представленную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простейших</w:t>
            </w:r>
            <w:r>
              <w:rPr>
                <w:spacing w:val="-3"/>
              </w:rPr>
              <w:t xml:space="preserve"> </w:t>
            </w:r>
            <w:r>
              <w:t>столбчатых</w:t>
            </w:r>
            <w:r>
              <w:rPr>
                <w:spacing w:val="-4"/>
              </w:rPr>
              <w:t xml:space="preserve"> </w:t>
            </w:r>
            <w:r>
              <w:t>диаграммах,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724CF4" w:rsidRDefault="00132B5B">
            <w:pPr>
              <w:pStyle w:val="TableParagraph"/>
              <w:spacing w:line="268" w:lineRule="exact"/>
              <w:ind w:left="107"/>
            </w:pPr>
            <w:r>
              <w:t>таблицах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данными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реальных</w:t>
            </w:r>
            <w:r>
              <w:rPr>
                <w:spacing w:val="-4"/>
              </w:rPr>
              <w:t xml:space="preserve"> </w:t>
            </w:r>
            <w:r>
              <w:t>процессах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явлениях</w:t>
            </w:r>
            <w:r>
              <w:rPr>
                <w:spacing w:val="-2"/>
              </w:rPr>
              <w:t xml:space="preserve"> </w:t>
            </w:r>
            <w:r>
              <w:t>окружающего</w:t>
            </w:r>
            <w:r>
              <w:rPr>
                <w:spacing w:val="-2"/>
              </w:rPr>
              <w:t xml:space="preserve"> </w:t>
            </w:r>
            <w:r>
              <w:t>мира,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724CF4" w:rsidRDefault="00132B5B">
            <w:pPr>
              <w:pStyle w:val="TableParagraph"/>
              <w:spacing w:line="251" w:lineRule="exact"/>
              <w:ind w:left="107"/>
            </w:pPr>
            <w:proofErr w:type="gramStart"/>
            <w:r>
              <w:t>предметах</w:t>
            </w:r>
            <w:proofErr w:type="gramEnd"/>
            <w:r>
              <w:rPr>
                <w:spacing w:val="-5"/>
              </w:rPr>
              <w:t xml:space="preserve"> </w:t>
            </w:r>
            <w:r>
              <w:t>повседневной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жизни</w:t>
            </w:r>
          </w:p>
        </w:tc>
        <w:tc>
          <w:tcPr>
            <w:tcW w:w="1842" w:type="dxa"/>
          </w:tcPr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before="45" w:line="240" w:lineRule="auto"/>
              <w:rPr>
                <w:rFonts w:ascii="Times New Roman"/>
                <w:b/>
              </w:rPr>
            </w:pPr>
          </w:p>
          <w:p w:rsidR="00724CF4" w:rsidRDefault="000D13BF">
            <w:pPr>
              <w:pStyle w:val="TableParagraph"/>
              <w:spacing w:line="251" w:lineRule="exact"/>
              <w:ind w:right="96"/>
              <w:jc w:val="right"/>
            </w:pPr>
            <w:r>
              <w:rPr>
                <w:spacing w:val="-2"/>
              </w:rPr>
              <w:t>91.67</w:t>
            </w:r>
          </w:p>
        </w:tc>
      </w:tr>
      <w:tr w:rsidR="00724CF4">
        <w:trPr>
          <w:trHeight w:val="1074"/>
        </w:trPr>
        <w:tc>
          <w:tcPr>
            <w:tcW w:w="7652" w:type="dxa"/>
          </w:tcPr>
          <w:p w:rsidR="00724CF4" w:rsidRDefault="00132B5B">
            <w:pPr>
              <w:pStyle w:val="TableParagraph"/>
              <w:spacing w:line="240" w:lineRule="auto"/>
              <w:ind w:left="107"/>
            </w:pPr>
            <w:r>
              <w:lastRenderedPageBreak/>
              <w:t>6.2.</w:t>
            </w:r>
            <w:r>
              <w:rPr>
                <w:spacing w:val="-5"/>
              </w:rPr>
              <w:t xml:space="preserve"> </w:t>
            </w:r>
            <w:r>
              <w:t>Извлекать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использовать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выполнения</w:t>
            </w:r>
            <w:r>
              <w:rPr>
                <w:spacing w:val="-5"/>
              </w:rPr>
              <w:t xml:space="preserve"> </w:t>
            </w:r>
            <w:r>
              <w:t>заданий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t>задач информацию,</w:t>
            </w:r>
            <w:r>
              <w:rPr>
                <w:spacing w:val="-6"/>
              </w:rPr>
              <w:t xml:space="preserve"> </w:t>
            </w:r>
            <w:r>
              <w:t>представленную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простейших</w:t>
            </w:r>
            <w:r>
              <w:rPr>
                <w:spacing w:val="-3"/>
              </w:rPr>
              <w:t xml:space="preserve"> </w:t>
            </w:r>
            <w:r>
              <w:t>столбчатых</w:t>
            </w:r>
            <w:r>
              <w:rPr>
                <w:spacing w:val="-4"/>
              </w:rPr>
              <w:t xml:space="preserve"> </w:t>
            </w:r>
            <w:r>
              <w:t>диаграммах,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724CF4" w:rsidRDefault="00132B5B">
            <w:pPr>
              <w:pStyle w:val="TableParagraph"/>
              <w:spacing w:line="267" w:lineRule="exact"/>
              <w:ind w:left="107"/>
            </w:pPr>
            <w:r>
              <w:t>таблицах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данными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реальных</w:t>
            </w:r>
            <w:r>
              <w:rPr>
                <w:spacing w:val="-4"/>
              </w:rPr>
              <w:t xml:space="preserve"> </w:t>
            </w:r>
            <w:r>
              <w:t>процессах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явлениях</w:t>
            </w:r>
            <w:r>
              <w:rPr>
                <w:spacing w:val="-2"/>
              </w:rPr>
              <w:t xml:space="preserve"> </w:t>
            </w:r>
            <w:r>
              <w:t>окружающего</w:t>
            </w:r>
            <w:r>
              <w:rPr>
                <w:spacing w:val="-2"/>
              </w:rPr>
              <w:t xml:space="preserve"> </w:t>
            </w:r>
            <w:r>
              <w:t>мира,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724CF4" w:rsidRDefault="00132B5B">
            <w:pPr>
              <w:pStyle w:val="TableParagraph"/>
              <w:spacing w:line="251" w:lineRule="exact"/>
              <w:ind w:left="107"/>
            </w:pPr>
            <w:proofErr w:type="gramStart"/>
            <w:r>
              <w:t>предметах</w:t>
            </w:r>
            <w:proofErr w:type="gramEnd"/>
            <w:r>
              <w:rPr>
                <w:spacing w:val="-5"/>
              </w:rPr>
              <w:t xml:space="preserve"> </w:t>
            </w:r>
            <w:r>
              <w:t>повседневной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жизни</w:t>
            </w:r>
          </w:p>
        </w:tc>
        <w:tc>
          <w:tcPr>
            <w:tcW w:w="1842" w:type="dxa"/>
          </w:tcPr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before="43" w:line="240" w:lineRule="auto"/>
              <w:rPr>
                <w:rFonts w:ascii="Times New Roman"/>
                <w:b/>
              </w:rPr>
            </w:pPr>
          </w:p>
          <w:p w:rsidR="00724CF4" w:rsidRDefault="000D13BF">
            <w:pPr>
              <w:pStyle w:val="TableParagraph"/>
              <w:spacing w:line="251" w:lineRule="exact"/>
              <w:ind w:right="96"/>
              <w:jc w:val="right"/>
            </w:pPr>
            <w:r>
              <w:rPr>
                <w:spacing w:val="-2"/>
              </w:rPr>
              <w:t>86.11</w:t>
            </w:r>
          </w:p>
        </w:tc>
      </w:tr>
    </w:tbl>
    <w:p w:rsidR="00724CF4" w:rsidRDefault="00724CF4">
      <w:pPr>
        <w:pStyle w:val="TableParagraph"/>
        <w:spacing w:line="251" w:lineRule="exact"/>
        <w:jc w:val="right"/>
        <w:sectPr w:rsidR="00724CF4">
          <w:type w:val="continuous"/>
          <w:pgSz w:w="11910" w:h="16840"/>
          <w:pgMar w:top="1100" w:right="566" w:bottom="907" w:left="1559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1"/>
        <w:gridCol w:w="1842"/>
      </w:tblGrid>
      <w:tr w:rsidR="00724CF4">
        <w:trPr>
          <w:trHeight w:val="1074"/>
        </w:trPr>
        <w:tc>
          <w:tcPr>
            <w:tcW w:w="7651" w:type="dxa"/>
            <w:tcBorders>
              <w:top w:val="nil"/>
            </w:tcBorders>
          </w:tcPr>
          <w:p w:rsidR="00724CF4" w:rsidRDefault="00132B5B">
            <w:pPr>
              <w:pStyle w:val="TableParagraph"/>
              <w:spacing w:line="267" w:lineRule="exact"/>
              <w:ind w:left="107"/>
            </w:pPr>
            <w:r>
              <w:lastRenderedPageBreak/>
              <w:t>7.</w:t>
            </w:r>
            <w:r>
              <w:rPr>
                <w:spacing w:val="-7"/>
              </w:rPr>
              <w:t xml:space="preserve"> </w:t>
            </w:r>
            <w:r>
              <w:t>Выполнять</w:t>
            </w:r>
            <w:r>
              <w:rPr>
                <w:spacing w:val="-4"/>
              </w:rPr>
              <w:t xml:space="preserve"> </w:t>
            </w:r>
            <w:r>
              <w:t>арифметические</w:t>
            </w:r>
            <w:r>
              <w:rPr>
                <w:spacing w:val="-4"/>
              </w:rPr>
              <w:t xml:space="preserve"> </w:t>
            </w:r>
            <w:r>
              <w:t>действия:</w:t>
            </w:r>
            <w:r>
              <w:rPr>
                <w:spacing w:val="-5"/>
              </w:rPr>
              <w:t xml:space="preserve"> </w:t>
            </w:r>
            <w:r>
              <w:t>сложение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вычитание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724CF4" w:rsidRDefault="00132B5B">
            <w:pPr>
              <w:pStyle w:val="TableParagraph"/>
              <w:spacing w:line="240" w:lineRule="auto"/>
              <w:ind w:left="107"/>
            </w:pPr>
            <w:proofErr w:type="gramStart"/>
            <w:r>
              <w:t>многозначными числами письменно (в пределах 100 устно); умножение и деление</w:t>
            </w:r>
            <w:r>
              <w:rPr>
                <w:spacing w:val="-6"/>
              </w:rPr>
              <w:t xml:space="preserve"> </w:t>
            </w:r>
            <w:r>
              <w:t>многозначного</w:t>
            </w:r>
            <w:r>
              <w:rPr>
                <w:spacing w:val="-7"/>
              </w:rPr>
              <w:t xml:space="preserve"> </w:t>
            </w:r>
            <w:r>
              <w:t>числа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однозначное,</w:t>
            </w:r>
            <w:r>
              <w:rPr>
                <w:spacing w:val="-7"/>
              </w:rPr>
              <w:t xml:space="preserve"> </w:t>
            </w:r>
            <w:r>
              <w:t>двузначное</w:t>
            </w:r>
            <w:r>
              <w:rPr>
                <w:spacing w:val="-6"/>
              </w:rPr>
              <w:t xml:space="preserve"> </w:t>
            </w:r>
            <w:r>
              <w:t>числа</w:t>
            </w:r>
            <w:r>
              <w:rPr>
                <w:spacing w:val="-6"/>
              </w:rPr>
              <w:t xml:space="preserve"> </w:t>
            </w:r>
            <w:r>
              <w:t>письменно</w:t>
            </w:r>
            <w:proofErr w:type="gramEnd"/>
          </w:p>
          <w:p w:rsidR="00724CF4" w:rsidRDefault="00132B5B">
            <w:pPr>
              <w:pStyle w:val="TableParagraph"/>
              <w:ind w:left="107"/>
            </w:pPr>
            <w:r>
              <w:t>(в</w:t>
            </w:r>
            <w:r>
              <w:rPr>
                <w:spacing w:val="-5"/>
              </w:rPr>
              <w:t xml:space="preserve"> </w:t>
            </w:r>
            <w:r>
              <w:t>пределах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устно);</w:t>
            </w:r>
            <w:r>
              <w:rPr>
                <w:spacing w:val="-3"/>
              </w:rPr>
              <w:t xml:space="preserve"> </w:t>
            </w:r>
            <w:r>
              <w:t>деление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остатком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пределах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2"/>
              </w:rPr>
              <w:t xml:space="preserve"> письменно)</w:t>
            </w:r>
          </w:p>
        </w:tc>
        <w:tc>
          <w:tcPr>
            <w:tcW w:w="1842" w:type="dxa"/>
            <w:tcBorders>
              <w:top w:val="nil"/>
            </w:tcBorders>
          </w:tcPr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before="45" w:line="240" w:lineRule="auto"/>
              <w:rPr>
                <w:rFonts w:ascii="Times New Roman"/>
                <w:b/>
              </w:rPr>
            </w:pPr>
          </w:p>
          <w:p w:rsidR="00724CF4" w:rsidRDefault="000D13BF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61.11</w:t>
            </w:r>
          </w:p>
        </w:tc>
      </w:tr>
      <w:tr w:rsidR="00724CF4">
        <w:trPr>
          <w:trHeight w:val="1342"/>
        </w:trPr>
        <w:tc>
          <w:tcPr>
            <w:tcW w:w="7651" w:type="dxa"/>
          </w:tcPr>
          <w:p w:rsidR="00724CF4" w:rsidRDefault="00132B5B">
            <w:pPr>
              <w:pStyle w:val="TableParagraph"/>
              <w:spacing w:line="240" w:lineRule="auto"/>
              <w:ind w:left="107"/>
            </w:pPr>
            <w:r>
              <w:t>8.</w:t>
            </w:r>
            <w:r>
              <w:rPr>
                <w:spacing w:val="-4"/>
              </w:rPr>
              <w:t xml:space="preserve"> </w:t>
            </w:r>
            <w:proofErr w:type="gramStart"/>
            <w:r>
              <w:t>Использовать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решении</w:t>
            </w:r>
            <w:r>
              <w:rPr>
                <w:spacing w:val="-6"/>
              </w:rPr>
              <w:t xml:space="preserve"> </w:t>
            </w:r>
            <w:r>
              <w:t>задач</w:t>
            </w:r>
            <w:r>
              <w:rPr>
                <w:spacing w:val="-5"/>
              </w:rPr>
              <w:t xml:space="preserve"> </w:t>
            </w:r>
            <w:r>
              <w:t>единицы</w:t>
            </w:r>
            <w:r>
              <w:rPr>
                <w:spacing w:val="-5"/>
              </w:rPr>
              <w:t xml:space="preserve"> </w:t>
            </w:r>
            <w:r>
              <w:t>длины</w:t>
            </w:r>
            <w:r>
              <w:rPr>
                <w:spacing w:val="-5"/>
              </w:rPr>
              <w:t xml:space="preserve"> </w:t>
            </w:r>
            <w:r>
              <w:t>(миллиметр,</w:t>
            </w:r>
            <w:r>
              <w:rPr>
                <w:spacing w:val="-4"/>
              </w:rPr>
              <w:t xml:space="preserve"> </w:t>
            </w:r>
            <w:r>
              <w:t>сантиметр, дециметр, метр, километр), массы (грамм, килограмм, центнер, тонна),</w:t>
            </w:r>
            <w:proofErr w:type="gramEnd"/>
          </w:p>
          <w:p w:rsidR="00724CF4" w:rsidRDefault="00132B5B">
            <w:pPr>
              <w:pStyle w:val="TableParagraph"/>
              <w:spacing w:line="240" w:lineRule="auto"/>
              <w:ind w:left="107"/>
            </w:pPr>
            <w:proofErr w:type="gramStart"/>
            <w:r>
              <w:t>времени</w:t>
            </w:r>
            <w:r>
              <w:rPr>
                <w:spacing w:val="-4"/>
              </w:rPr>
              <w:t xml:space="preserve"> </w:t>
            </w:r>
            <w:r>
              <w:t>(секунда,</w:t>
            </w:r>
            <w:r>
              <w:rPr>
                <w:spacing w:val="-5"/>
              </w:rPr>
              <w:t xml:space="preserve"> </w:t>
            </w:r>
            <w:r>
              <w:t>минута,</w:t>
            </w:r>
            <w:r>
              <w:rPr>
                <w:spacing w:val="-4"/>
              </w:rPr>
              <w:t xml:space="preserve"> </w:t>
            </w:r>
            <w:r>
              <w:t>час,</w:t>
            </w:r>
            <w:r>
              <w:rPr>
                <w:spacing w:val="-5"/>
              </w:rPr>
              <w:t xml:space="preserve"> </w:t>
            </w:r>
            <w:r>
              <w:t>сутки,</w:t>
            </w:r>
            <w:r>
              <w:rPr>
                <w:spacing w:val="-5"/>
              </w:rPr>
              <w:t xml:space="preserve"> </w:t>
            </w:r>
            <w:r>
              <w:t>неделя,</w:t>
            </w:r>
            <w:r>
              <w:rPr>
                <w:spacing w:val="-5"/>
              </w:rPr>
              <w:t xml:space="preserve"> </w:t>
            </w:r>
            <w:r>
              <w:t>месяц,</w:t>
            </w:r>
            <w:r>
              <w:rPr>
                <w:spacing w:val="-4"/>
              </w:rPr>
              <w:t xml:space="preserve"> </w:t>
            </w:r>
            <w:r>
              <w:t>год),</w:t>
            </w:r>
            <w:r>
              <w:rPr>
                <w:spacing w:val="-6"/>
              </w:rPr>
              <w:t xml:space="preserve"> </w:t>
            </w:r>
            <w:r>
              <w:t>вместимости</w:t>
            </w:r>
            <w:r>
              <w:rPr>
                <w:spacing w:val="-6"/>
              </w:rPr>
              <w:t xml:space="preserve"> </w:t>
            </w:r>
            <w:r>
              <w:t>(литр), стоимости (копейка, рубль), площади (квадратный метр, квадратный</w:t>
            </w:r>
            <w:proofErr w:type="gramEnd"/>
          </w:p>
          <w:p w:rsidR="00724CF4" w:rsidRDefault="00132B5B">
            <w:pPr>
              <w:pStyle w:val="TableParagraph"/>
              <w:spacing w:line="248" w:lineRule="exact"/>
              <w:ind w:left="107"/>
            </w:pPr>
            <w:r>
              <w:t>дециметр,</w:t>
            </w:r>
            <w:r>
              <w:rPr>
                <w:spacing w:val="-4"/>
              </w:rPr>
              <w:t xml:space="preserve"> </w:t>
            </w:r>
            <w:r>
              <w:t>квадратный</w:t>
            </w:r>
            <w:r>
              <w:rPr>
                <w:spacing w:val="-4"/>
              </w:rPr>
              <w:t xml:space="preserve"> </w:t>
            </w:r>
            <w:r>
              <w:t>сантиметр),</w:t>
            </w:r>
            <w:r>
              <w:rPr>
                <w:spacing w:val="-3"/>
              </w:rPr>
              <w:t xml:space="preserve"> </w:t>
            </w:r>
            <w:r>
              <w:t>скорости</w:t>
            </w:r>
            <w:r>
              <w:rPr>
                <w:spacing w:val="-4"/>
              </w:rPr>
              <w:t xml:space="preserve"> </w:t>
            </w:r>
            <w:r>
              <w:t>(километр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час)</w:t>
            </w:r>
          </w:p>
        </w:tc>
        <w:tc>
          <w:tcPr>
            <w:tcW w:w="1842" w:type="dxa"/>
            <w:shd w:val="clear" w:color="auto" w:fill="FF0000"/>
          </w:tcPr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before="61" w:line="240" w:lineRule="auto"/>
              <w:rPr>
                <w:rFonts w:ascii="Times New Roman"/>
                <w:b/>
              </w:rPr>
            </w:pPr>
          </w:p>
          <w:p w:rsidR="00724CF4" w:rsidRDefault="000D13BF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31.94</w:t>
            </w:r>
          </w:p>
        </w:tc>
      </w:tr>
      <w:tr w:rsidR="00724CF4" w:rsidTr="000D13BF">
        <w:trPr>
          <w:trHeight w:val="537"/>
        </w:trPr>
        <w:tc>
          <w:tcPr>
            <w:tcW w:w="7651" w:type="dxa"/>
          </w:tcPr>
          <w:p w:rsidR="00724CF4" w:rsidRDefault="00132B5B">
            <w:pPr>
              <w:pStyle w:val="TableParagraph"/>
              <w:spacing w:line="267" w:lineRule="exact"/>
              <w:ind w:left="107"/>
            </w:pPr>
            <w:r>
              <w:t>9.1.</w:t>
            </w:r>
            <w:r>
              <w:rPr>
                <w:spacing w:val="-6"/>
              </w:rPr>
              <w:t xml:space="preserve"> </w:t>
            </w:r>
            <w:r>
              <w:t>Формулировать</w:t>
            </w:r>
            <w:r>
              <w:rPr>
                <w:spacing w:val="-4"/>
              </w:rPr>
              <w:t xml:space="preserve"> </w:t>
            </w:r>
            <w:r>
              <w:t>утверждение</w:t>
            </w:r>
            <w:r>
              <w:rPr>
                <w:spacing w:val="-4"/>
              </w:rPr>
              <w:t xml:space="preserve"> </w:t>
            </w:r>
            <w:r>
              <w:t>(вывод),</w:t>
            </w:r>
            <w:r>
              <w:rPr>
                <w:spacing w:val="-4"/>
              </w:rPr>
              <w:t xml:space="preserve"> </w:t>
            </w:r>
            <w:r>
              <w:t>строить</w:t>
            </w:r>
            <w:r>
              <w:rPr>
                <w:spacing w:val="-4"/>
              </w:rPr>
              <w:t xml:space="preserve"> </w:t>
            </w:r>
            <w:r>
              <w:t>логические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рассуждения</w:t>
            </w:r>
          </w:p>
          <w:p w:rsidR="00724CF4" w:rsidRDefault="00132B5B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двух-трехшаговые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842" w:type="dxa"/>
            <w:shd w:val="clear" w:color="auto" w:fill="FF0000"/>
          </w:tcPr>
          <w:p w:rsidR="00724CF4" w:rsidRDefault="00724CF4">
            <w:pPr>
              <w:pStyle w:val="TableParagraph"/>
              <w:spacing w:before="15" w:line="240" w:lineRule="auto"/>
              <w:rPr>
                <w:rFonts w:ascii="Times New Roman"/>
                <w:b/>
              </w:rPr>
            </w:pPr>
          </w:p>
          <w:p w:rsidR="00724CF4" w:rsidRDefault="000D13BF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38.89</w:t>
            </w:r>
          </w:p>
        </w:tc>
      </w:tr>
      <w:tr w:rsidR="00724CF4" w:rsidTr="000D13BF">
        <w:trPr>
          <w:trHeight w:val="287"/>
        </w:trPr>
        <w:tc>
          <w:tcPr>
            <w:tcW w:w="7651" w:type="dxa"/>
          </w:tcPr>
          <w:p w:rsidR="00724CF4" w:rsidRDefault="00132B5B">
            <w:pPr>
              <w:pStyle w:val="TableParagraph"/>
              <w:spacing w:before="18"/>
              <w:ind w:left="107"/>
            </w:pPr>
            <w:r>
              <w:t>9.2.</w:t>
            </w:r>
            <w:r>
              <w:rPr>
                <w:spacing w:val="-3"/>
              </w:rPr>
              <w:t xml:space="preserve"> </w:t>
            </w:r>
            <w:r>
              <w:t>Строить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логические</w:t>
            </w:r>
            <w:r>
              <w:rPr>
                <w:spacing w:val="-3"/>
              </w:rPr>
              <w:t xml:space="preserve"> </w:t>
            </w:r>
            <w:r>
              <w:t>рассуждения</w:t>
            </w:r>
            <w:proofErr w:type="gramEnd"/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двух-</w:t>
            </w:r>
            <w:r>
              <w:rPr>
                <w:spacing w:val="-2"/>
              </w:rPr>
              <w:t>трехшаговые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842" w:type="dxa"/>
            <w:shd w:val="clear" w:color="auto" w:fill="FF0000"/>
          </w:tcPr>
          <w:p w:rsidR="00724CF4" w:rsidRDefault="000D13BF">
            <w:pPr>
              <w:pStyle w:val="TableParagraph"/>
              <w:spacing w:before="18"/>
              <w:ind w:right="95"/>
              <w:jc w:val="right"/>
            </w:pPr>
            <w:r>
              <w:rPr>
                <w:spacing w:val="-2"/>
              </w:rPr>
              <w:t>33.33</w:t>
            </w:r>
          </w:p>
        </w:tc>
      </w:tr>
      <w:tr w:rsidR="00724CF4">
        <w:trPr>
          <w:trHeight w:val="806"/>
        </w:trPr>
        <w:tc>
          <w:tcPr>
            <w:tcW w:w="7651" w:type="dxa"/>
          </w:tcPr>
          <w:p w:rsidR="00724CF4" w:rsidRDefault="00132B5B">
            <w:pPr>
              <w:pStyle w:val="TableParagraph"/>
              <w:spacing w:line="267" w:lineRule="exact"/>
              <w:ind w:left="107"/>
            </w:pPr>
            <w:r>
              <w:t>10.</w:t>
            </w:r>
            <w:r>
              <w:rPr>
                <w:spacing w:val="-6"/>
              </w:rPr>
              <w:t xml:space="preserve"> </w:t>
            </w:r>
            <w:r>
              <w:t>Различать</w:t>
            </w:r>
            <w:r>
              <w:rPr>
                <w:spacing w:val="-4"/>
              </w:rPr>
              <w:t xml:space="preserve"> </w:t>
            </w:r>
            <w:r>
              <w:t>изображения</w:t>
            </w:r>
            <w:r>
              <w:rPr>
                <w:spacing w:val="-5"/>
              </w:rPr>
              <w:t xml:space="preserve"> </w:t>
            </w:r>
            <w:r>
              <w:t>простейших</w:t>
            </w:r>
            <w:r>
              <w:rPr>
                <w:spacing w:val="-4"/>
              </w:rPr>
              <w:t xml:space="preserve"> </w:t>
            </w:r>
            <w:r>
              <w:t>пространственных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фигур,</w:t>
            </w:r>
          </w:p>
          <w:p w:rsidR="00724CF4" w:rsidRDefault="00132B5B">
            <w:pPr>
              <w:pStyle w:val="TableParagraph"/>
              <w:spacing w:line="268" w:lineRule="exact"/>
              <w:ind w:left="107"/>
            </w:pPr>
            <w:r>
              <w:t>распознавать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простейших</w:t>
            </w:r>
            <w:r>
              <w:rPr>
                <w:spacing w:val="-4"/>
              </w:rPr>
              <w:t xml:space="preserve"> </w:t>
            </w:r>
            <w:r>
              <w:t>случаях</w:t>
            </w:r>
            <w:r>
              <w:rPr>
                <w:spacing w:val="-5"/>
              </w:rPr>
              <w:t xml:space="preserve"> </w:t>
            </w:r>
            <w:r>
              <w:t>проекции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окружающего</w:t>
            </w:r>
            <w:r>
              <w:rPr>
                <w:spacing w:val="-4"/>
              </w:rPr>
              <w:t xml:space="preserve"> мира</w:t>
            </w:r>
          </w:p>
          <w:p w:rsidR="00724CF4" w:rsidRDefault="00132B5B">
            <w:pPr>
              <w:pStyle w:val="TableParagraph"/>
              <w:spacing w:before="1"/>
              <w:ind w:left="107"/>
            </w:pPr>
            <w:r>
              <w:t xml:space="preserve">на </w:t>
            </w:r>
            <w:r>
              <w:rPr>
                <w:spacing w:val="-2"/>
              </w:rPr>
              <w:t>плоскость</w:t>
            </w:r>
          </w:p>
        </w:tc>
        <w:tc>
          <w:tcPr>
            <w:tcW w:w="1842" w:type="dxa"/>
          </w:tcPr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before="30" w:line="240" w:lineRule="auto"/>
              <w:rPr>
                <w:rFonts w:ascii="Times New Roman"/>
                <w:b/>
              </w:rPr>
            </w:pPr>
          </w:p>
          <w:p w:rsidR="00724CF4" w:rsidRDefault="000D13BF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51.39</w:t>
            </w:r>
          </w:p>
        </w:tc>
      </w:tr>
      <w:tr w:rsidR="00724CF4">
        <w:trPr>
          <w:trHeight w:val="2148"/>
        </w:trPr>
        <w:tc>
          <w:tcPr>
            <w:tcW w:w="7651" w:type="dxa"/>
          </w:tcPr>
          <w:p w:rsidR="00724CF4" w:rsidRDefault="00132B5B">
            <w:pPr>
              <w:pStyle w:val="TableParagraph"/>
              <w:spacing w:line="267" w:lineRule="exact"/>
              <w:ind w:left="107"/>
              <w:jc w:val="both"/>
            </w:pPr>
            <w:r>
              <w:t>11.</w:t>
            </w:r>
            <w:r>
              <w:rPr>
                <w:spacing w:val="-4"/>
              </w:rPr>
              <w:t xml:space="preserve"> </w:t>
            </w:r>
            <w:r>
              <w:t>Решать</w:t>
            </w:r>
            <w:r>
              <w:rPr>
                <w:spacing w:val="-3"/>
              </w:rPr>
              <w:t xml:space="preserve"> </w:t>
            </w:r>
            <w:r>
              <w:t>текстовые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1–3</w:t>
            </w:r>
            <w:r>
              <w:rPr>
                <w:spacing w:val="-1"/>
              </w:rPr>
              <w:t xml:space="preserve"> </w:t>
            </w:r>
            <w:r>
              <w:t>действия,</w:t>
            </w:r>
            <w:r>
              <w:rPr>
                <w:spacing w:val="-2"/>
              </w:rPr>
              <w:t xml:space="preserve"> </w:t>
            </w:r>
            <w:r>
              <w:t>выполнять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преобразование</w:t>
            </w:r>
          </w:p>
          <w:p w:rsidR="00724CF4" w:rsidRDefault="00132B5B">
            <w:pPr>
              <w:pStyle w:val="TableParagraph"/>
              <w:spacing w:line="240" w:lineRule="auto"/>
              <w:ind w:left="107" w:right="178"/>
              <w:jc w:val="both"/>
            </w:pPr>
            <w:r>
              <w:t>заданных</w:t>
            </w:r>
            <w:r>
              <w:rPr>
                <w:spacing w:val="-7"/>
              </w:rPr>
              <w:t xml:space="preserve"> </w:t>
            </w:r>
            <w:r>
              <w:t>величин,</w:t>
            </w:r>
            <w:r>
              <w:rPr>
                <w:spacing w:val="-6"/>
              </w:rPr>
              <w:t xml:space="preserve"> </w:t>
            </w:r>
            <w:r>
              <w:t>выбирать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решении</w:t>
            </w:r>
            <w:r>
              <w:rPr>
                <w:spacing w:val="-7"/>
              </w:rPr>
              <w:t xml:space="preserve"> </w:t>
            </w:r>
            <w:r>
              <w:t>подходящие</w:t>
            </w:r>
            <w:r>
              <w:rPr>
                <w:spacing w:val="-5"/>
              </w:rPr>
              <w:t xml:space="preserve"> </w:t>
            </w:r>
            <w:r>
              <w:t>способы</w:t>
            </w:r>
            <w:r>
              <w:rPr>
                <w:spacing w:val="-6"/>
              </w:rPr>
              <w:t xml:space="preserve"> </w:t>
            </w:r>
            <w:r>
              <w:t>вычисления, сочетая устные и письменные вычисления и используя при необходимости</w:t>
            </w:r>
          </w:p>
          <w:p w:rsidR="00724CF4" w:rsidRDefault="00132B5B">
            <w:pPr>
              <w:pStyle w:val="TableParagraph"/>
              <w:spacing w:line="240" w:lineRule="auto"/>
              <w:ind w:left="107" w:right="224"/>
              <w:jc w:val="both"/>
            </w:pPr>
            <w:r>
              <w:t>вычислительные</w:t>
            </w:r>
            <w:r>
              <w:rPr>
                <w:spacing w:val="-6"/>
              </w:rPr>
              <w:t xml:space="preserve"> </w:t>
            </w:r>
            <w:r>
              <w:t>устройства;</w:t>
            </w:r>
            <w:r>
              <w:rPr>
                <w:spacing w:val="-7"/>
              </w:rPr>
              <w:t xml:space="preserve"> </w:t>
            </w:r>
            <w:r>
              <w:t>оценивать</w:t>
            </w:r>
            <w:r>
              <w:rPr>
                <w:spacing w:val="-6"/>
              </w:rPr>
              <w:t xml:space="preserve"> </w:t>
            </w:r>
            <w:r>
              <w:t>полученный</w:t>
            </w:r>
            <w:r>
              <w:rPr>
                <w:spacing w:val="-8"/>
              </w:rPr>
              <w:t xml:space="preserve"> </w:t>
            </w:r>
            <w:r>
              <w:t>результат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критериям: реальность,</w:t>
            </w:r>
            <w:r>
              <w:rPr>
                <w:spacing w:val="-5"/>
              </w:rPr>
              <w:t xml:space="preserve"> </w:t>
            </w:r>
            <w:r>
              <w:t>соответствие</w:t>
            </w:r>
            <w:r>
              <w:rPr>
                <w:spacing w:val="-3"/>
              </w:rPr>
              <w:t xml:space="preserve"> </w:t>
            </w:r>
            <w:r>
              <w:t>условию.</w:t>
            </w:r>
            <w:r>
              <w:rPr>
                <w:spacing w:val="-3"/>
              </w:rPr>
              <w:t xml:space="preserve"> </w:t>
            </w:r>
            <w:r>
              <w:t>Решать</w:t>
            </w:r>
            <w:r>
              <w:rPr>
                <w:spacing w:val="-3"/>
              </w:rPr>
              <w:t xml:space="preserve"> </w:t>
            </w:r>
            <w:r>
              <w:t>практические</w:t>
            </w:r>
            <w:r>
              <w:rPr>
                <w:spacing w:val="-3"/>
              </w:rPr>
              <w:t xml:space="preserve"> </w:t>
            </w:r>
            <w:r>
              <w:t>задачи,</w:t>
            </w:r>
            <w:r>
              <w:rPr>
                <w:spacing w:val="-3"/>
              </w:rPr>
              <w:t xml:space="preserve"> </w:t>
            </w:r>
            <w:r>
              <w:t>связанные</w:t>
            </w:r>
            <w:r>
              <w:rPr>
                <w:spacing w:val="-4"/>
              </w:rPr>
              <w:t xml:space="preserve"> </w:t>
            </w:r>
            <w:r>
              <w:t>с повседневной жизнью, в том числе с избыточными данными; находить</w:t>
            </w:r>
          </w:p>
          <w:p w:rsidR="00724CF4" w:rsidRDefault="00132B5B">
            <w:pPr>
              <w:pStyle w:val="TableParagraph"/>
              <w:spacing w:line="270" w:lineRule="atLeast"/>
              <w:ind w:left="107" w:right="147"/>
              <w:jc w:val="both"/>
            </w:pPr>
            <w:r>
              <w:t>недостающую</w:t>
            </w:r>
            <w:r>
              <w:rPr>
                <w:spacing w:val="-6"/>
              </w:rPr>
              <w:t xml:space="preserve"> </w:t>
            </w:r>
            <w:r>
              <w:t>информацию</w:t>
            </w:r>
            <w:r>
              <w:rPr>
                <w:spacing w:val="-7"/>
              </w:rPr>
              <w:t xml:space="preserve"> </w:t>
            </w:r>
            <w:r>
              <w:t>(например,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таблиц,</w:t>
            </w:r>
            <w:r>
              <w:rPr>
                <w:spacing w:val="-7"/>
              </w:rPr>
              <w:t xml:space="preserve"> </w:t>
            </w:r>
            <w:r>
              <w:t>схем);</w:t>
            </w:r>
            <w:r>
              <w:rPr>
                <w:spacing w:val="-7"/>
              </w:rPr>
              <w:t xml:space="preserve"> </w:t>
            </w:r>
            <w:r>
              <w:t>находить</w:t>
            </w:r>
            <w:r>
              <w:rPr>
                <w:spacing w:val="-6"/>
              </w:rPr>
              <w:t xml:space="preserve"> </w:t>
            </w:r>
            <w:r>
              <w:t>различные способы решения</w:t>
            </w:r>
          </w:p>
        </w:tc>
        <w:tc>
          <w:tcPr>
            <w:tcW w:w="1842" w:type="dxa"/>
            <w:shd w:val="clear" w:color="auto" w:fill="FF0000"/>
          </w:tcPr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line="240" w:lineRule="auto"/>
              <w:rPr>
                <w:rFonts w:ascii="Times New Roman"/>
                <w:b/>
              </w:rPr>
            </w:pPr>
          </w:p>
          <w:p w:rsidR="00724CF4" w:rsidRDefault="00724CF4">
            <w:pPr>
              <w:pStyle w:val="TableParagraph"/>
              <w:spacing w:before="108" w:line="240" w:lineRule="auto"/>
              <w:rPr>
                <w:rFonts w:ascii="Times New Roman"/>
                <w:b/>
              </w:rPr>
            </w:pPr>
          </w:p>
          <w:p w:rsidR="00724CF4" w:rsidRDefault="000D13BF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18.06</w:t>
            </w:r>
          </w:p>
        </w:tc>
      </w:tr>
    </w:tbl>
    <w:p w:rsidR="00724CF4" w:rsidRDefault="00724CF4">
      <w:pPr>
        <w:pStyle w:val="a3"/>
        <w:spacing w:before="60"/>
        <w:rPr>
          <w:b/>
          <w:sz w:val="20"/>
        </w:rPr>
      </w:pPr>
    </w:p>
    <w:p w:rsidR="00724CF4" w:rsidRDefault="00132B5B">
      <w:pPr>
        <w:ind w:left="142" w:firstLine="568"/>
        <w:rPr>
          <w:sz w:val="20"/>
        </w:rPr>
      </w:pPr>
      <w:r>
        <w:rPr>
          <w:sz w:val="20"/>
        </w:rPr>
        <w:t>Как мы видим в таблице, наибольшее затруднение у учащихся вызвали следующие блоки примерной основной образовательной программы (ПООП):</w:t>
      </w:r>
    </w:p>
    <w:p w:rsidR="00724CF4" w:rsidRDefault="00132B5B">
      <w:pPr>
        <w:pStyle w:val="a5"/>
        <w:numPr>
          <w:ilvl w:val="1"/>
          <w:numId w:val="2"/>
        </w:numPr>
        <w:tabs>
          <w:tab w:val="left" w:pos="862"/>
        </w:tabs>
        <w:spacing w:line="302" w:lineRule="exact"/>
        <w:ind w:left="862" w:hanging="359"/>
        <w:rPr>
          <w:sz w:val="20"/>
        </w:rPr>
      </w:pPr>
      <w:r>
        <w:rPr>
          <w:sz w:val="20"/>
        </w:rPr>
        <w:t>Блоки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color w:val="000000"/>
          <w:sz w:val="20"/>
          <w:highlight w:val="yellow"/>
        </w:rPr>
        <w:t>желтым</w:t>
      </w:r>
      <w:r>
        <w:rPr>
          <w:color w:val="000000"/>
          <w:spacing w:val="-1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фоном</w:t>
      </w:r>
      <w:r>
        <w:rPr>
          <w:color w:val="000000"/>
          <w:spacing w:val="49"/>
          <w:sz w:val="20"/>
        </w:rPr>
        <w:t xml:space="preserve"> </w:t>
      </w:r>
      <w:r>
        <w:rPr>
          <w:color w:val="000000"/>
          <w:spacing w:val="-4"/>
          <w:sz w:val="20"/>
        </w:rPr>
        <w:t>&lt;60%;</w:t>
      </w:r>
    </w:p>
    <w:p w:rsidR="00724CF4" w:rsidRDefault="00132B5B">
      <w:pPr>
        <w:pStyle w:val="a5"/>
        <w:numPr>
          <w:ilvl w:val="1"/>
          <w:numId w:val="2"/>
        </w:numPr>
        <w:tabs>
          <w:tab w:val="left" w:pos="862"/>
        </w:tabs>
        <w:spacing w:line="295" w:lineRule="exact"/>
        <w:ind w:left="862" w:hanging="359"/>
        <w:rPr>
          <w:sz w:val="20"/>
        </w:rPr>
      </w:pPr>
      <w:r>
        <w:rPr>
          <w:sz w:val="20"/>
        </w:rPr>
        <w:t>Блоки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color w:val="000000"/>
          <w:sz w:val="20"/>
          <w:shd w:val="clear" w:color="auto" w:fill="FFC000"/>
        </w:rPr>
        <w:t>оранжевым</w:t>
      </w:r>
      <w:r>
        <w:rPr>
          <w:color w:val="000000"/>
          <w:spacing w:val="-2"/>
          <w:sz w:val="20"/>
          <w:shd w:val="clear" w:color="auto" w:fill="FFC000"/>
        </w:rPr>
        <w:t xml:space="preserve"> </w:t>
      </w:r>
      <w:r>
        <w:rPr>
          <w:color w:val="000000"/>
          <w:sz w:val="20"/>
          <w:shd w:val="clear" w:color="auto" w:fill="FFC000"/>
        </w:rPr>
        <w:t>фоном</w:t>
      </w:r>
      <w:r>
        <w:rPr>
          <w:color w:val="000000"/>
          <w:sz w:val="20"/>
        </w:rPr>
        <w:t xml:space="preserve"> </w:t>
      </w:r>
      <w:r>
        <w:rPr>
          <w:color w:val="000000"/>
          <w:spacing w:val="-4"/>
          <w:sz w:val="20"/>
        </w:rPr>
        <w:t>&lt;50%;</w:t>
      </w:r>
    </w:p>
    <w:p w:rsidR="00724CF4" w:rsidRDefault="00132B5B">
      <w:pPr>
        <w:pStyle w:val="a5"/>
        <w:numPr>
          <w:ilvl w:val="1"/>
          <w:numId w:val="2"/>
        </w:numPr>
        <w:tabs>
          <w:tab w:val="left" w:pos="862"/>
        </w:tabs>
        <w:spacing w:line="302" w:lineRule="exact"/>
        <w:ind w:left="862" w:hanging="359"/>
        <w:rPr>
          <w:sz w:val="20"/>
        </w:rPr>
      </w:pPr>
      <w:r>
        <w:rPr>
          <w:sz w:val="20"/>
        </w:rPr>
        <w:t>Блоки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color w:val="000000"/>
          <w:sz w:val="20"/>
          <w:highlight w:val="red"/>
        </w:rPr>
        <w:t>красным</w:t>
      </w:r>
      <w:r>
        <w:rPr>
          <w:color w:val="000000"/>
          <w:spacing w:val="-3"/>
          <w:sz w:val="20"/>
          <w:highlight w:val="red"/>
        </w:rPr>
        <w:t xml:space="preserve"> </w:t>
      </w:r>
      <w:r>
        <w:rPr>
          <w:color w:val="000000"/>
          <w:sz w:val="20"/>
          <w:highlight w:val="red"/>
        </w:rPr>
        <w:t>фоном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pacing w:val="-2"/>
          <w:sz w:val="20"/>
        </w:rPr>
        <w:t>&lt;40%.</w:t>
      </w:r>
    </w:p>
    <w:p w:rsidR="00724CF4" w:rsidRDefault="00724CF4">
      <w:pPr>
        <w:pStyle w:val="a3"/>
        <w:spacing w:before="35"/>
        <w:rPr>
          <w:sz w:val="20"/>
        </w:rPr>
      </w:pPr>
    </w:p>
    <w:p w:rsidR="00724CF4" w:rsidRDefault="00132B5B">
      <w:pPr>
        <w:pStyle w:val="Heading1"/>
        <w:numPr>
          <w:ilvl w:val="0"/>
          <w:numId w:val="2"/>
        </w:numPr>
        <w:tabs>
          <w:tab w:val="left" w:pos="863"/>
        </w:tabs>
        <w:ind w:right="283"/>
        <w:jc w:val="both"/>
      </w:pPr>
      <w:r>
        <w:t>Рекомендации по устранению недостатков, выявленных в результате проведения ВПР.</w:t>
      </w:r>
    </w:p>
    <w:p w:rsidR="00724CF4" w:rsidRDefault="00132B5B">
      <w:pPr>
        <w:pStyle w:val="a3"/>
        <w:spacing w:before="270"/>
        <w:ind w:left="711"/>
      </w:pPr>
      <w:r>
        <w:t>На</w:t>
      </w:r>
      <w:r>
        <w:rPr>
          <w:spacing w:val="75"/>
          <w:w w:val="150"/>
        </w:rPr>
        <w:t xml:space="preserve"> </w:t>
      </w:r>
      <w:r>
        <w:t>основании</w:t>
      </w:r>
      <w:r>
        <w:rPr>
          <w:spacing w:val="74"/>
          <w:w w:val="150"/>
        </w:rPr>
        <w:t xml:space="preserve"> </w:t>
      </w:r>
      <w:r>
        <w:t>вышеизложенного</w:t>
      </w:r>
      <w:r>
        <w:rPr>
          <w:spacing w:val="74"/>
          <w:w w:val="150"/>
        </w:rPr>
        <w:t xml:space="preserve"> </w:t>
      </w:r>
      <w:r>
        <w:t>анализа</w:t>
      </w:r>
      <w:r>
        <w:rPr>
          <w:spacing w:val="75"/>
          <w:w w:val="150"/>
        </w:rPr>
        <w:t xml:space="preserve"> </w:t>
      </w:r>
      <w:proofErr w:type="gramStart"/>
      <w:r>
        <w:t>обучающиеся</w:t>
      </w:r>
      <w:proofErr w:type="gramEnd"/>
      <w:r>
        <w:rPr>
          <w:spacing w:val="74"/>
          <w:w w:val="150"/>
        </w:rPr>
        <w:t xml:space="preserve"> </w:t>
      </w:r>
      <w:r>
        <w:t>4</w:t>
      </w:r>
      <w:r>
        <w:rPr>
          <w:spacing w:val="74"/>
          <w:w w:val="150"/>
        </w:rPr>
        <w:t xml:space="preserve"> </w:t>
      </w:r>
      <w:r>
        <w:t>класса</w:t>
      </w:r>
      <w:r>
        <w:rPr>
          <w:spacing w:val="76"/>
          <w:w w:val="150"/>
        </w:rPr>
        <w:t xml:space="preserve"> </w:t>
      </w:r>
      <w:r>
        <w:t>по</w:t>
      </w:r>
      <w:r>
        <w:rPr>
          <w:spacing w:val="75"/>
          <w:w w:val="150"/>
        </w:rPr>
        <w:t xml:space="preserve"> </w:t>
      </w:r>
      <w:r>
        <w:rPr>
          <w:spacing w:val="-2"/>
        </w:rPr>
        <w:t>предмету</w:t>
      </w:r>
    </w:p>
    <w:p w:rsidR="00724CF4" w:rsidRDefault="00132B5B">
      <w:pPr>
        <w:pStyle w:val="a3"/>
        <w:ind w:left="142"/>
      </w:pPr>
      <w:r>
        <w:t>«Математика»</w:t>
      </w:r>
      <w:r>
        <w:rPr>
          <w:spacing w:val="-5"/>
        </w:rPr>
        <w:t xml:space="preserve"> </w:t>
      </w:r>
      <w:r>
        <w:t>показали</w:t>
      </w:r>
      <w:r>
        <w:rPr>
          <w:spacing w:val="-4"/>
        </w:rPr>
        <w:t xml:space="preserve"> </w:t>
      </w:r>
      <w:r>
        <w:t>низкие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блокам</w:t>
      </w:r>
      <w:r>
        <w:rPr>
          <w:spacing w:val="-2"/>
        </w:rPr>
        <w:t xml:space="preserve"> ПООП:</w:t>
      </w:r>
    </w:p>
    <w:p w:rsidR="00724CF4" w:rsidRDefault="00724CF4">
      <w:pPr>
        <w:pStyle w:val="a3"/>
      </w:pPr>
    </w:p>
    <w:p w:rsidR="00724CF4" w:rsidRDefault="00132B5B">
      <w:pPr>
        <w:pStyle w:val="a5"/>
        <w:numPr>
          <w:ilvl w:val="0"/>
          <w:numId w:val="1"/>
        </w:numPr>
        <w:tabs>
          <w:tab w:val="left" w:pos="863"/>
        </w:tabs>
        <w:ind w:right="283"/>
        <w:jc w:val="both"/>
        <w:rPr>
          <w:sz w:val="24"/>
        </w:rPr>
      </w:pPr>
      <w:proofErr w:type="gramStart"/>
      <w:r>
        <w:rPr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4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13"/>
          <w:sz w:val="24"/>
        </w:rPr>
        <w:t xml:space="preserve"> </w:t>
      </w:r>
      <w:r>
        <w:rPr>
          <w:sz w:val="24"/>
        </w:rPr>
        <w:t>длины</w:t>
      </w:r>
      <w:r>
        <w:rPr>
          <w:spacing w:val="-13"/>
          <w:sz w:val="24"/>
        </w:rPr>
        <w:t xml:space="preserve"> </w:t>
      </w:r>
      <w:r>
        <w:rPr>
          <w:sz w:val="24"/>
        </w:rPr>
        <w:t>(миллиметр,</w:t>
      </w:r>
      <w:r>
        <w:rPr>
          <w:spacing w:val="-13"/>
          <w:sz w:val="24"/>
        </w:rPr>
        <w:t xml:space="preserve"> </w:t>
      </w:r>
      <w:r>
        <w:rPr>
          <w:sz w:val="24"/>
        </w:rPr>
        <w:t>сантиметр,</w:t>
      </w:r>
      <w:r>
        <w:rPr>
          <w:spacing w:val="-13"/>
          <w:sz w:val="24"/>
        </w:rPr>
        <w:t xml:space="preserve"> </w:t>
      </w:r>
      <w:r>
        <w:rPr>
          <w:sz w:val="24"/>
        </w:rPr>
        <w:t>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</w:t>
      </w:r>
      <w:proofErr w:type="gramEnd"/>
    </w:p>
    <w:p w:rsidR="00724CF4" w:rsidRDefault="00132B5B">
      <w:pPr>
        <w:pStyle w:val="a5"/>
        <w:numPr>
          <w:ilvl w:val="0"/>
          <w:numId w:val="1"/>
        </w:numPr>
        <w:tabs>
          <w:tab w:val="left" w:pos="862"/>
        </w:tabs>
        <w:spacing w:before="1"/>
        <w:ind w:left="862" w:hanging="359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15"/>
          <w:sz w:val="24"/>
        </w:rPr>
        <w:t xml:space="preserve"> </w:t>
      </w:r>
      <w:r>
        <w:rPr>
          <w:sz w:val="24"/>
        </w:rPr>
        <w:t>разбиение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простейшей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-14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прямоугольники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(квадраты)</w:t>
      </w:r>
    </w:p>
    <w:p w:rsidR="00724CF4" w:rsidRDefault="00132B5B">
      <w:pPr>
        <w:pStyle w:val="a5"/>
        <w:numPr>
          <w:ilvl w:val="0"/>
          <w:numId w:val="1"/>
        </w:numPr>
        <w:tabs>
          <w:tab w:val="left" w:pos="863"/>
        </w:tabs>
        <w:ind w:right="283"/>
        <w:jc w:val="both"/>
        <w:rPr>
          <w:sz w:val="24"/>
        </w:rPr>
      </w:pPr>
      <w:proofErr w:type="gramStart"/>
      <w:r>
        <w:rPr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4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13"/>
          <w:sz w:val="24"/>
        </w:rPr>
        <w:t xml:space="preserve"> </w:t>
      </w:r>
      <w:r>
        <w:rPr>
          <w:sz w:val="24"/>
        </w:rPr>
        <w:t>длины</w:t>
      </w:r>
      <w:r>
        <w:rPr>
          <w:spacing w:val="-13"/>
          <w:sz w:val="24"/>
        </w:rPr>
        <w:t xml:space="preserve"> </w:t>
      </w:r>
      <w:r>
        <w:rPr>
          <w:sz w:val="24"/>
        </w:rPr>
        <w:t>(миллиметр,</w:t>
      </w:r>
      <w:r>
        <w:rPr>
          <w:spacing w:val="-13"/>
          <w:sz w:val="24"/>
        </w:rPr>
        <w:t xml:space="preserve"> </w:t>
      </w:r>
      <w:r>
        <w:rPr>
          <w:sz w:val="24"/>
        </w:rPr>
        <w:t>сантиметр,</w:t>
      </w:r>
      <w:r>
        <w:rPr>
          <w:spacing w:val="-13"/>
          <w:sz w:val="24"/>
        </w:rPr>
        <w:t xml:space="preserve"> </w:t>
      </w:r>
      <w:r>
        <w:rPr>
          <w:sz w:val="24"/>
        </w:rPr>
        <w:t>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</w:t>
      </w:r>
      <w:proofErr w:type="gramEnd"/>
    </w:p>
    <w:p w:rsidR="00724CF4" w:rsidRDefault="00132B5B">
      <w:pPr>
        <w:pStyle w:val="a5"/>
        <w:numPr>
          <w:ilvl w:val="0"/>
          <w:numId w:val="1"/>
        </w:numPr>
        <w:tabs>
          <w:tab w:val="left" w:pos="863"/>
        </w:tabs>
        <w:ind w:right="282"/>
        <w:jc w:val="both"/>
        <w:rPr>
          <w:sz w:val="24"/>
        </w:rPr>
      </w:pPr>
      <w:r>
        <w:rPr>
          <w:sz w:val="24"/>
        </w:rPr>
        <w:t>Формулировать утверждение (вывод), строить логические рассуждения (дву</w:t>
      </w:r>
      <w:proofErr w:type="gramStart"/>
      <w:r>
        <w:rPr>
          <w:sz w:val="24"/>
        </w:rPr>
        <w:t>х-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трехшаговые</w:t>
      </w:r>
      <w:proofErr w:type="spellEnd"/>
      <w:r>
        <w:rPr>
          <w:spacing w:val="-2"/>
          <w:sz w:val="24"/>
        </w:rPr>
        <w:t>)</w:t>
      </w:r>
    </w:p>
    <w:p w:rsidR="00724CF4" w:rsidRDefault="00132B5B">
      <w:pPr>
        <w:pStyle w:val="a5"/>
        <w:numPr>
          <w:ilvl w:val="0"/>
          <w:numId w:val="1"/>
        </w:numPr>
        <w:tabs>
          <w:tab w:val="left" w:pos="862"/>
        </w:tabs>
        <w:ind w:left="862" w:hanging="359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двух-</w:t>
      </w:r>
      <w:r>
        <w:rPr>
          <w:spacing w:val="-2"/>
          <w:sz w:val="24"/>
        </w:rPr>
        <w:t>трехшаговые</w:t>
      </w:r>
      <w:proofErr w:type="spellEnd"/>
      <w:r>
        <w:rPr>
          <w:spacing w:val="-2"/>
          <w:sz w:val="24"/>
        </w:rPr>
        <w:t>)</w:t>
      </w:r>
    </w:p>
    <w:p w:rsidR="00724CF4" w:rsidRDefault="00132B5B">
      <w:pPr>
        <w:pStyle w:val="a5"/>
        <w:numPr>
          <w:ilvl w:val="0"/>
          <w:numId w:val="1"/>
        </w:numPr>
        <w:tabs>
          <w:tab w:val="left" w:pos="863"/>
        </w:tabs>
        <w:ind w:right="281"/>
        <w:jc w:val="both"/>
        <w:rPr>
          <w:sz w:val="24"/>
        </w:rPr>
      </w:pPr>
      <w:r>
        <w:rPr>
          <w:sz w:val="24"/>
        </w:rPr>
        <w:lastRenderedPageBreak/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вычислительные</w:t>
      </w:r>
    </w:p>
    <w:p w:rsidR="00724CF4" w:rsidRDefault="00724CF4">
      <w:pPr>
        <w:pStyle w:val="a5"/>
        <w:jc w:val="both"/>
        <w:rPr>
          <w:sz w:val="24"/>
        </w:rPr>
        <w:sectPr w:rsidR="00724CF4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:rsidR="00724CF4" w:rsidRDefault="00132B5B">
      <w:pPr>
        <w:pStyle w:val="a3"/>
        <w:spacing w:before="70"/>
        <w:ind w:left="863" w:right="283"/>
        <w:jc w:val="both"/>
      </w:pPr>
      <w:r>
        <w:lastRenderedPageBreak/>
        <w:t>устройства; оценивать полученный результат по критериям: реальность, соответствие условию. Решать практические задачи, связанные с повседневной жизнью,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избыточными</w:t>
      </w:r>
      <w:r>
        <w:rPr>
          <w:spacing w:val="-15"/>
        </w:rPr>
        <w:t xml:space="preserve"> </w:t>
      </w:r>
      <w:r>
        <w:t>данными;</w:t>
      </w:r>
      <w:r>
        <w:rPr>
          <w:spacing w:val="-15"/>
        </w:rPr>
        <w:t xml:space="preserve"> </w:t>
      </w:r>
      <w:r>
        <w:t>находить</w:t>
      </w:r>
      <w:r>
        <w:rPr>
          <w:spacing w:val="-15"/>
        </w:rPr>
        <w:t xml:space="preserve"> </w:t>
      </w:r>
      <w:r>
        <w:t>недостающую</w:t>
      </w:r>
      <w:r>
        <w:rPr>
          <w:spacing w:val="-15"/>
        </w:rPr>
        <w:t xml:space="preserve"> </w:t>
      </w:r>
      <w:r>
        <w:t>информацию (например, из таблиц, схем); находить различные способы решения</w:t>
      </w:r>
    </w:p>
    <w:p w:rsidR="00724CF4" w:rsidRDefault="00724CF4">
      <w:pPr>
        <w:pStyle w:val="a3"/>
      </w:pPr>
    </w:p>
    <w:p w:rsidR="00724CF4" w:rsidRDefault="00132B5B">
      <w:pPr>
        <w:pStyle w:val="a3"/>
        <w:ind w:left="142" w:right="281" w:firstLine="568"/>
        <w:jc w:val="both"/>
      </w:pPr>
      <w:r>
        <w:t>Учителям</w:t>
      </w:r>
      <w:r>
        <w:rPr>
          <w:spacing w:val="-6"/>
        </w:rPr>
        <w:t xml:space="preserve"> </w:t>
      </w:r>
      <w:r>
        <w:t>предметникам</w:t>
      </w:r>
      <w:r>
        <w:rPr>
          <w:spacing w:val="-8"/>
        </w:rPr>
        <w:t xml:space="preserve"> </w:t>
      </w:r>
      <w:r>
        <w:t>рекомендуется</w:t>
      </w:r>
      <w:r>
        <w:rPr>
          <w:spacing w:val="-8"/>
        </w:rPr>
        <w:t xml:space="preserve"> </w:t>
      </w:r>
      <w:r>
        <w:t>ознакомиться,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какими</w:t>
      </w:r>
      <w:r>
        <w:rPr>
          <w:spacing w:val="-7"/>
        </w:rPr>
        <w:t xml:space="preserve"> </w:t>
      </w:r>
      <w:r>
        <w:t>заданиями</w:t>
      </w:r>
      <w:r>
        <w:rPr>
          <w:spacing w:val="-5"/>
        </w:rPr>
        <w:t xml:space="preserve"> </w:t>
      </w:r>
      <w:r>
        <w:t xml:space="preserve">учащиеся испытывают затруднения и скорректировать работу по ликвидации </w:t>
      </w:r>
      <w:proofErr w:type="gramStart"/>
      <w:r>
        <w:t>пробелов</w:t>
      </w:r>
      <w:proofErr w:type="gramEnd"/>
      <w:r>
        <w:t xml:space="preserve"> в знаниях обучающихся, отрабатывать на уроках навыки применения правил по темам, по которым обучающиеся показали низкий уровень качества знаний.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</w:t>
      </w:r>
    </w:p>
    <w:p w:rsidR="00724CF4" w:rsidRDefault="00132B5B">
      <w:pPr>
        <w:pStyle w:val="a3"/>
        <w:ind w:left="142" w:right="285" w:firstLine="568"/>
        <w:jc w:val="both"/>
      </w:pPr>
      <w:r>
        <w:t>Для руководителей РМО познакомиться с анализом ВПР и внести корректировки в темы РМО.</w:t>
      </w:r>
    </w:p>
    <w:p w:rsidR="00724CF4" w:rsidRDefault="00132B5B">
      <w:pPr>
        <w:pStyle w:val="a3"/>
        <w:ind w:left="142" w:right="280" w:firstLine="568"/>
        <w:jc w:val="both"/>
      </w:pPr>
      <w:r>
        <w:t>Для администрации школ. Учесть результаты ВПР при планировании ВШК. Рекомендовать</w:t>
      </w:r>
      <w:r>
        <w:rPr>
          <w:spacing w:val="-10"/>
        </w:rPr>
        <w:t xml:space="preserve"> </w:t>
      </w:r>
      <w:r>
        <w:t>школьным</w:t>
      </w:r>
      <w:r>
        <w:rPr>
          <w:spacing w:val="-9"/>
        </w:rPr>
        <w:t xml:space="preserve"> </w:t>
      </w:r>
      <w:r>
        <w:t>МО</w:t>
      </w:r>
      <w:r>
        <w:rPr>
          <w:spacing w:val="-8"/>
        </w:rPr>
        <w:t xml:space="preserve"> </w:t>
      </w:r>
      <w:r>
        <w:t>внести</w:t>
      </w:r>
      <w:r>
        <w:rPr>
          <w:spacing w:val="-9"/>
        </w:rPr>
        <w:t xml:space="preserve"> </w:t>
      </w:r>
      <w:r>
        <w:t>коррективы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rPr>
          <w:spacing w:val="-5"/>
        </w:rPr>
        <w:t>ВПР</w:t>
      </w:r>
    </w:p>
    <w:sectPr w:rsidR="00724CF4" w:rsidSect="00724CF4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35E9D"/>
    <w:multiLevelType w:val="hybridMultilevel"/>
    <w:tmpl w:val="0EB464F0"/>
    <w:lvl w:ilvl="0" w:tplc="AC445704">
      <w:start w:val="1"/>
      <w:numFmt w:val="decimal"/>
      <w:lvlText w:val="%1)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62AC9C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7C044064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9F6C95F8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CF0699AC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ED904C3C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F540489C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0234EA9E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305ED9E0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">
    <w:nsid w:val="75B156A7"/>
    <w:multiLevelType w:val="hybridMultilevel"/>
    <w:tmpl w:val="FF4E1572"/>
    <w:lvl w:ilvl="0" w:tplc="35846808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046CEA">
      <w:numFmt w:val="bullet"/>
      <w:lvlText w:val="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E04269A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342E544C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4E184FAE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27401BC4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8A58E3C4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66BEF28A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445AB952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24CF4"/>
    <w:rsid w:val="000D13BF"/>
    <w:rsid w:val="000E7980"/>
    <w:rsid w:val="00132B5B"/>
    <w:rsid w:val="00193253"/>
    <w:rsid w:val="00724CF4"/>
    <w:rsid w:val="00C866C3"/>
    <w:rsid w:val="00D861F8"/>
    <w:rsid w:val="00F613FA"/>
    <w:rsid w:val="00F9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4C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4C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4CF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24CF4"/>
    <w:pPr>
      <w:ind w:left="863" w:hanging="360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24CF4"/>
    <w:pPr>
      <w:ind w:left="863" w:hanging="360"/>
    </w:pPr>
  </w:style>
  <w:style w:type="paragraph" w:customStyle="1" w:styleId="TableParagraph">
    <w:name w:val="Table Paragraph"/>
    <w:basedOn w:val="a"/>
    <w:uiPriority w:val="1"/>
    <w:qFormat/>
    <w:rsid w:val="00724CF4"/>
    <w:pPr>
      <w:spacing w:line="249" w:lineRule="exact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0D13BF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6">
    <w:name w:val="Table Grid"/>
    <w:basedOn w:val="a1"/>
    <w:uiPriority w:val="59"/>
    <w:rsid w:val="0019325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Vladislav_IRMC</dc:creator>
  <cp:lastModifiedBy>6</cp:lastModifiedBy>
  <cp:revision>3</cp:revision>
  <dcterms:created xsi:type="dcterms:W3CDTF">2025-09-08T06:53:00Z</dcterms:created>
  <dcterms:modified xsi:type="dcterms:W3CDTF">2025-09-08T07:34:00Z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